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6069DFB3" w14:textId="4FE8C5FE" w:rsidR="008162DB" w:rsidRDefault="00C20464" w:rsidP="00FE1C49">
      <w:pPr>
        <w:rPr>
          <w:b/>
          <w:bCs/>
          <w:sz w:val="52"/>
          <w:szCs w:val="52"/>
        </w:rPr>
      </w:pPr>
      <w:r w:rsidRPr="00C20464">
        <w:rPr>
          <w:b/>
          <w:bCs/>
          <w:sz w:val="52"/>
          <w:szCs w:val="52"/>
        </w:rPr>
        <w:t>Repeat Open Application Test (ROAT) Patient Information Leaflet</w:t>
      </w:r>
    </w:p>
    <w:p w14:paraId="1D7FD936" w14:textId="77777777" w:rsidR="00C20464" w:rsidRDefault="00C20464" w:rsidP="00FE1C49">
      <w:pPr>
        <w:rPr>
          <w:b/>
          <w:bCs/>
        </w:rPr>
      </w:pPr>
    </w:p>
    <w:p w14:paraId="37040D33" w14:textId="5F8316AB" w:rsidR="00C45064" w:rsidRPr="00634953" w:rsidRDefault="00C45064" w:rsidP="00C45064">
      <w:pPr>
        <w:rPr>
          <w:b/>
          <w:bCs/>
          <w:sz w:val="24"/>
          <w:szCs w:val="24"/>
        </w:rPr>
      </w:pPr>
      <w:r w:rsidRPr="00634953">
        <w:rPr>
          <w:b/>
          <w:bCs/>
          <w:sz w:val="24"/>
          <w:szCs w:val="24"/>
        </w:rPr>
        <w:t>What is a ROAT?</w:t>
      </w:r>
    </w:p>
    <w:p w14:paraId="35272961" w14:textId="28EB032F" w:rsidR="00C45064" w:rsidRPr="00634953" w:rsidRDefault="00C45064" w:rsidP="00C45064">
      <w:pPr>
        <w:rPr>
          <w:sz w:val="24"/>
          <w:szCs w:val="24"/>
        </w:rPr>
      </w:pPr>
      <w:r w:rsidRPr="00634953">
        <w:rPr>
          <w:sz w:val="24"/>
          <w:szCs w:val="24"/>
        </w:rPr>
        <w:t>A ROAT is a way to check if a product is causing an allergic reaction on your skin. It involves applying the product to a small patch of healthy skin and watching for a reaction over a few days or weeks.</w:t>
      </w:r>
      <w:r w:rsidR="00A04B38" w:rsidRPr="00634953">
        <w:rPr>
          <w:sz w:val="24"/>
          <w:szCs w:val="24"/>
        </w:rPr>
        <w:t xml:space="preserve"> </w:t>
      </w:r>
      <w:r w:rsidRPr="00634953">
        <w:rPr>
          <w:sz w:val="24"/>
          <w:szCs w:val="24"/>
        </w:rPr>
        <w:t>It</w:t>
      </w:r>
      <w:r w:rsidR="00A04B38" w:rsidRPr="00634953">
        <w:rPr>
          <w:sz w:val="24"/>
          <w:szCs w:val="24"/>
        </w:rPr>
        <w:t xml:space="preserve"> i</w:t>
      </w:r>
      <w:r w:rsidRPr="00634953">
        <w:rPr>
          <w:sz w:val="24"/>
          <w:szCs w:val="24"/>
        </w:rPr>
        <w:t>s often used if you</w:t>
      </w:r>
      <w:r w:rsidR="00A04B38" w:rsidRPr="00634953">
        <w:rPr>
          <w:sz w:val="24"/>
          <w:szCs w:val="24"/>
        </w:rPr>
        <w:t xml:space="preserve"> </w:t>
      </w:r>
      <w:r w:rsidRPr="00634953">
        <w:rPr>
          <w:sz w:val="24"/>
          <w:szCs w:val="24"/>
        </w:rPr>
        <w:t>want to see if a product is causing your skin problems</w:t>
      </w:r>
      <w:r w:rsidR="00A04B38" w:rsidRPr="00634953">
        <w:rPr>
          <w:sz w:val="24"/>
          <w:szCs w:val="24"/>
        </w:rPr>
        <w:t xml:space="preserve"> or you are waiting for a patch test</w:t>
      </w:r>
      <w:r w:rsidRPr="00634953">
        <w:rPr>
          <w:sz w:val="24"/>
          <w:szCs w:val="24"/>
        </w:rPr>
        <w:t>.</w:t>
      </w:r>
    </w:p>
    <w:p w14:paraId="3AB310DC" w14:textId="77777777" w:rsidR="00C45064" w:rsidRPr="00634953" w:rsidRDefault="00C45064" w:rsidP="00C45064">
      <w:pPr>
        <w:rPr>
          <w:b/>
          <w:bCs/>
          <w:sz w:val="24"/>
          <w:szCs w:val="24"/>
        </w:rPr>
      </w:pPr>
    </w:p>
    <w:p w14:paraId="029AA3B7" w14:textId="77777777" w:rsidR="00C45064" w:rsidRPr="00634953" w:rsidRDefault="00C45064" w:rsidP="00C45064">
      <w:pPr>
        <w:rPr>
          <w:b/>
          <w:bCs/>
          <w:sz w:val="24"/>
          <w:szCs w:val="24"/>
        </w:rPr>
      </w:pPr>
      <w:r w:rsidRPr="00634953">
        <w:rPr>
          <w:b/>
          <w:bCs/>
          <w:sz w:val="24"/>
          <w:szCs w:val="24"/>
        </w:rPr>
        <w:t>Which products can you test?</w:t>
      </w:r>
    </w:p>
    <w:p w14:paraId="22074D59" w14:textId="45928DF0" w:rsidR="00634953" w:rsidRPr="00634953" w:rsidRDefault="00634953" w:rsidP="00634953">
      <w:pPr>
        <w:rPr>
          <w:b/>
          <w:bCs/>
          <w:sz w:val="24"/>
          <w:szCs w:val="24"/>
        </w:rPr>
      </w:pPr>
      <w:r w:rsidRPr="00634953">
        <w:rPr>
          <w:b/>
          <w:bCs/>
          <w:sz w:val="24"/>
          <w:szCs w:val="24"/>
        </w:rPr>
        <w:t>ROAT is only safe for products normally applied to small areas of healthy skin.</w:t>
      </w:r>
    </w:p>
    <w:p w14:paraId="3D4E4724" w14:textId="64B8D66F" w:rsidR="00C45064" w:rsidRPr="00634953" w:rsidRDefault="00C45064" w:rsidP="00634953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634953">
        <w:rPr>
          <w:sz w:val="24"/>
          <w:szCs w:val="24"/>
        </w:rPr>
        <w:t>Leave-on products: creams, moisturisers, sunscreens, perfumes</w:t>
      </w:r>
    </w:p>
    <w:p w14:paraId="094FF252" w14:textId="77777777" w:rsidR="00C45064" w:rsidRPr="00634953" w:rsidRDefault="00C45064" w:rsidP="00634953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634953">
        <w:rPr>
          <w:sz w:val="24"/>
          <w:szCs w:val="24"/>
        </w:rPr>
        <w:t>Wash-off products: shampoos, body washes (applied and rinsed like normal use)</w:t>
      </w:r>
    </w:p>
    <w:p w14:paraId="5B0FF5CD" w14:textId="77777777" w:rsidR="00C45064" w:rsidRPr="00634953" w:rsidRDefault="00C45064" w:rsidP="00C45064">
      <w:pPr>
        <w:rPr>
          <w:b/>
          <w:bCs/>
          <w:sz w:val="24"/>
          <w:szCs w:val="24"/>
        </w:rPr>
      </w:pPr>
    </w:p>
    <w:p w14:paraId="0E55944A" w14:textId="77777777" w:rsidR="00C45064" w:rsidRPr="00634953" w:rsidRDefault="00C45064" w:rsidP="00C45064">
      <w:pPr>
        <w:rPr>
          <w:b/>
          <w:bCs/>
          <w:sz w:val="24"/>
          <w:szCs w:val="24"/>
        </w:rPr>
      </w:pPr>
      <w:r w:rsidRPr="00634953">
        <w:rPr>
          <w:b/>
          <w:bCs/>
          <w:sz w:val="24"/>
          <w:szCs w:val="24"/>
        </w:rPr>
        <w:t>What products are NOT suitable for a ROAT?</w:t>
      </w:r>
    </w:p>
    <w:p w14:paraId="570AA744" w14:textId="77777777" w:rsidR="00C45064" w:rsidRPr="00634953" w:rsidRDefault="00C45064" w:rsidP="00C45064">
      <w:pPr>
        <w:rPr>
          <w:b/>
          <w:bCs/>
          <w:sz w:val="24"/>
          <w:szCs w:val="24"/>
        </w:rPr>
      </w:pPr>
      <w:r w:rsidRPr="00634953">
        <w:rPr>
          <w:b/>
          <w:bCs/>
          <w:sz w:val="24"/>
          <w:szCs w:val="24"/>
        </w:rPr>
        <w:t>Do not use products that could be unsafe or irritating, such as:</w:t>
      </w:r>
    </w:p>
    <w:p w14:paraId="2AA1B2CF" w14:textId="77777777" w:rsidR="00C45064" w:rsidRPr="00634953" w:rsidRDefault="00C45064" w:rsidP="00F978E5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634953">
        <w:rPr>
          <w:sz w:val="24"/>
          <w:szCs w:val="24"/>
        </w:rPr>
        <w:t>Household cleaning products (bleach, detergents, oven cleaners)</w:t>
      </w:r>
    </w:p>
    <w:p w14:paraId="3736BAF8" w14:textId="5064F7BC" w:rsidR="00C45064" w:rsidRPr="00634953" w:rsidRDefault="00C45064" w:rsidP="00C45064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634953">
        <w:rPr>
          <w:sz w:val="24"/>
          <w:szCs w:val="24"/>
        </w:rPr>
        <w:t>Strong acids or chemical peels (glycolic acid, salicylic acid, retinoids)</w:t>
      </w:r>
    </w:p>
    <w:p w14:paraId="17736F31" w14:textId="5D54EC15" w:rsidR="00C45064" w:rsidRPr="00634953" w:rsidRDefault="00C45064" w:rsidP="00C45064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634953">
        <w:rPr>
          <w:sz w:val="24"/>
          <w:szCs w:val="24"/>
        </w:rPr>
        <w:t>Products that can cause systemic reactions (oral medications, injectables)</w:t>
      </w:r>
    </w:p>
    <w:p w14:paraId="4071EF55" w14:textId="77777777" w:rsidR="00F002E2" w:rsidRPr="00634953" w:rsidRDefault="00F002E2" w:rsidP="00C45064">
      <w:pPr>
        <w:rPr>
          <w:b/>
          <w:bCs/>
          <w:sz w:val="24"/>
          <w:szCs w:val="24"/>
        </w:rPr>
      </w:pPr>
    </w:p>
    <w:p w14:paraId="01DF5DC6" w14:textId="566D76C3" w:rsidR="00C45064" w:rsidRPr="00634953" w:rsidRDefault="00C45064" w:rsidP="00C45064">
      <w:pPr>
        <w:rPr>
          <w:b/>
          <w:bCs/>
          <w:sz w:val="24"/>
          <w:szCs w:val="24"/>
        </w:rPr>
      </w:pPr>
      <w:r w:rsidRPr="00634953">
        <w:rPr>
          <w:b/>
          <w:bCs/>
          <w:sz w:val="24"/>
          <w:szCs w:val="24"/>
        </w:rPr>
        <w:t>How to do a ROAT</w:t>
      </w:r>
    </w:p>
    <w:p w14:paraId="32AA00A4" w14:textId="3AF2D95E" w:rsidR="00C45064" w:rsidRPr="00634953" w:rsidRDefault="00C45064" w:rsidP="0081131F">
      <w:pPr>
        <w:pStyle w:val="ListParagraph"/>
        <w:numPr>
          <w:ilvl w:val="0"/>
          <w:numId w:val="20"/>
        </w:numPr>
        <w:rPr>
          <w:sz w:val="24"/>
          <w:szCs w:val="24"/>
        </w:rPr>
      </w:pPr>
      <w:r w:rsidRPr="00634953">
        <w:rPr>
          <w:sz w:val="24"/>
          <w:szCs w:val="24"/>
        </w:rPr>
        <w:t>Choose</w:t>
      </w:r>
      <w:r w:rsidR="00B653A7">
        <w:rPr>
          <w:sz w:val="24"/>
          <w:szCs w:val="24"/>
        </w:rPr>
        <w:t xml:space="preserve"> a</w:t>
      </w:r>
      <w:r w:rsidRPr="00634953">
        <w:rPr>
          <w:sz w:val="24"/>
          <w:szCs w:val="24"/>
        </w:rPr>
        <w:t xml:space="preserve"> </w:t>
      </w:r>
      <w:r w:rsidR="00B21900">
        <w:rPr>
          <w:sz w:val="24"/>
          <w:szCs w:val="24"/>
        </w:rPr>
        <w:t>2</w:t>
      </w:r>
      <w:r w:rsidRPr="00634953">
        <w:rPr>
          <w:sz w:val="24"/>
          <w:szCs w:val="24"/>
        </w:rPr>
        <w:t>x</w:t>
      </w:r>
      <w:r w:rsidR="00B21900">
        <w:rPr>
          <w:sz w:val="24"/>
          <w:szCs w:val="24"/>
        </w:rPr>
        <w:t>2</w:t>
      </w:r>
      <w:r w:rsidRPr="00634953">
        <w:rPr>
          <w:sz w:val="24"/>
          <w:szCs w:val="24"/>
        </w:rPr>
        <w:t xml:space="preserve"> c</w:t>
      </w:r>
      <w:r w:rsidR="00B21900">
        <w:rPr>
          <w:sz w:val="24"/>
          <w:szCs w:val="24"/>
        </w:rPr>
        <w:t>m</w:t>
      </w:r>
      <w:r w:rsidRPr="00634953">
        <w:rPr>
          <w:sz w:val="24"/>
          <w:szCs w:val="24"/>
        </w:rPr>
        <w:t xml:space="preserve"> area on your forearm</w:t>
      </w:r>
    </w:p>
    <w:p w14:paraId="7B2E1A36" w14:textId="7F089584" w:rsidR="00C45064" w:rsidRPr="00634953" w:rsidRDefault="00C45064" w:rsidP="0081131F">
      <w:pPr>
        <w:pStyle w:val="ListParagraph"/>
        <w:numPr>
          <w:ilvl w:val="0"/>
          <w:numId w:val="20"/>
        </w:numPr>
        <w:rPr>
          <w:sz w:val="24"/>
          <w:szCs w:val="24"/>
        </w:rPr>
      </w:pPr>
      <w:r w:rsidRPr="00634953">
        <w:rPr>
          <w:sz w:val="24"/>
          <w:szCs w:val="24"/>
        </w:rPr>
        <w:t>Make sure the skin is healthy and free from eczema or rashes</w:t>
      </w:r>
      <w:r w:rsidR="0081131F" w:rsidRPr="00634953">
        <w:rPr>
          <w:sz w:val="24"/>
          <w:szCs w:val="24"/>
        </w:rPr>
        <w:t>. Do not use steroid creams on the test area while doing ROAT – they can hide reactions.</w:t>
      </w:r>
    </w:p>
    <w:p w14:paraId="77A377A7" w14:textId="70865A50" w:rsidR="00C45064" w:rsidRPr="00634953" w:rsidRDefault="00C45064" w:rsidP="0081131F">
      <w:pPr>
        <w:pStyle w:val="ListParagraph"/>
        <w:numPr>
          <w:ilvl w:val="0"/>
          <w:numId w:val="20"/>
        </w:numPr>
        <w:rPr>
          <w:sz w:val="24"/>
          <w:szCs w:val="24"/>
        </w:rPr>
      </w:pPr>
      <w:r w:rsidRPr="00634953">
        <w:rPr>
          <w:sz w:val="24"/>
          <w:szCs w:val="24"/>
        </w:rPr>
        <w:t>Mark the area</w:t>
      </w:r>
      <w:r w:rsidR="00F002E2" w:rsidRPr="00634953">
        <w:rPr>
          <w:sz w:val="24"/>
          <w:szCs w:val="24"/>
        </w:rPr>
        <w:t xml:space="preserve"> with a </w:t>
      </w:r>
      <w:r w:rsidRPr="00634953">
        <w:rPr>
          <w:sz w:val="24"/>
          <w:szCs w:val="24"/>
        </w:rPr>
        <w:t>skin-safe marker or tape to outline the patch</w:t>
      </w:r>
      <w:r w:rsidR="00F002E2" w:rsidRPr="00634953">
        <w:rPr>
          <w:sz w:val="24"/>
          <w:szCs w:val="24"/>
        </w:rPr>
        <w:t>. T</w:t>
      </w:r>
      <w:r w:rsidRPr="00634953">
        <w:rPr>
          <w:sz w:val="24"/>
          <w:szCs w:val="24"/>
        </w:rPr>
        <w:t>his helps you apply the product to the same spot each time</w:t>
      </w:r>
    </w:p>
    <w:p w14:paraId="68D916A0" w14:textId="77777777" w:rsidR="00C45064" w:rsidRPr="00634953" w:rsidRDefault="00C45064" w:rsidP="0081131F">
      <w:pPr>
        <w:pStyle w:val="ListParagraph"/>
        <w:numPr>
          <w:ilvl w:val="0"/>
          <w:numId w:val="20"/>
        </w:numPr>
        <w:rPr>
          <w:sz w:val="24"/>
          <w:szCs w:val="24"/>
        </w:rPr>
      </w:pPr>
      <w:r w:rsidRPr="00634953">
        <w:rPr>
          <w:sz w:val="24"/>
          <w:szCs w:val="24"/>
        </w:rPr>
        <w:t>Apply a thin layer of the product twice a day (morning and evening)</w:t>
      </w:r>
    </w:p>
    <w:p w14:paraId="7A9C0A11" w14:textId="77777777" w:rsidR="00C45064" w:rsidRPr="00634953" w:rsidRDefault="00C45064" w:rsidP="0081131F">
      <w:pPr>
        <w:pStyle w:val="ListParagraph"/>
        <w:numPr>
          <w:ilvl w:val="0"/>
          <w:numId w:val="20"/>
        </w:numPr>
        <w:rPr>
          <w:sz w:val="24"/>
          <w:szCs w:val="24"/>
        </w:rPr>
      </w:pPr>
      <w:r w:rsidRPr="00634953">
        <w:rPr>
          <w:sz w:val="24"/>
          <w:szCs w:val="24"/>
        </w:rPr>
        <w:t>Continue for 2 weeks (14 days)</w:t>
      </w:r>
    </w:p>
    <w:p w14:paraId="70E7AC40" w14:textId="2CEAF6A0" w:rsidR="00870309" w:rsidRPr="00634953" w:rsidRDefault="00870309" w:rsidP="00870309">
      <w:pPr>
        <w:pStyle w:val="ListParagraph"/>
        <w:numPr>
          <w:ilvl w:val="0"/>
          <w:numId w:val="20"/>
        </w:numPr>
        <w:rPr>
          <w:sz w:val="24"/>
          <w:szCs w:val="24"/>
        </w:rPr>
      </w:pPr>
      <w:r w:rsidRPr="00634953">
        <w:rPr>
          <w:sz w:val="24"/>
          <w:szCs w:val="24"/>
        </w:rPr>
        <w:t>Keep a daily diary of the patch area and note any redness, itchiness, swelling or blistering</w:t>
      </w:r>
    </w:p>
    <w:p w14:paraId="5A50589E" w14:textId="38536482" w:rsidR="00634953" w:rsidRDefault="00634953" w:rsidP="703B2CA0">
      <w:pPr>
        <w:rPr>
          <w:b/>
          <w:bCs/>
          <w:sz w:val="24"/>
          <w:szCs w:val="24"/>
        </w:rPr>
      </w:pPr>
    </w:p>
    <w:p w14:paraId="428F0900" w14:textId="62782CCF" w:rsidR="00AC25FC" w:rsidRPr="00634953" w:rsidRDefault="00AC25FC" w:rsidP="00C45064">
      <w:pPr>
        <w:rPr>
          <w:b/>
          <w:bCs/>
          <w:sz w:val="24"/>
          <w:szCs w:val="24"/>
        </w:rPr>
      </w:pPr>
      <w:r w:rsidRPr="00AC25FC"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375BEA2D" wp14:editId="1DBDE05E">
            <wp:extent cx="5731510" cy="5731510"/>
            <wp:effectExtent l="0" t="0" r="0" b="0"/>
            <wp:docPr id="10057506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75060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D9434" w14:textId="77777777" w:rsidR="00B21900" w:rsidRPr="00634953" w:rsidRDefault="00B21900" w:rsidP="00B21900">
      <w:pPr>
        <w:rPr>
          <w:b/>
          <w:bCs/>
          <w:sz w:val="24"/>
          <w:szCs w:val="24"/>
        </w:rPr>
      </w:pPr>
      <w:r w:rsidRPr="00634953">
        <w:rPr>
          <w:b/>
          <w:bCs/>
          <w:sz w:val="24"/>
          <w:szCs w:val="24"/>
        </w:rPr>
        <w:t>What do the results mean?</w:t>
      </w:r>
    </w:p>
    <w:p w14:paraId="005B685C" w14:textId="77777777" w:rsidR="00B21900" w:rsidRDefault="00B21900" w:rsidP="007F044A">
      <w:pPr>
        <w:pStyle w:val="ListParagraph"/>
        <w:numPr>
          <w:ilvl w:val="0"/>
          <w:numId w:val="22"/>
        </w:numPr>
        <w:rPr>
          <w:sz w:val="24"/>
          <w:szCs w:val="24"/>
        </w:rPr>
      </w:pPr>
      <w:r w:rsidRPr="007F044A">
        <w:rPr>
          <w:i/>
          <w:iCs/>
          <w:sz w:val="24"/>
          <w:szCs w:val="24"/>
          <w:u w:val="single"/>
        </w:rPr>
        <w:t>No reaction</w:t>
      </w:r>
      <w:r w:rsidRPr="007F044A">
        <w:rPr>
          <w:sz w:val="24"/>
          <w:szCs w:val="24"/>
        </w:rPr>
        <w:t xml:space="preserve"> → The product is unlikely to be causing your skin problem</w:t>
      </w:r>
    </w:p>
    <w:p w14:paraId="67334143" w14:textId="77777777" w:rsidR="007F044A" w:rsidRPr="007F044A" w:rsidRDefault="007F044A" w:rsidP="007F044A">
      <w:pPr>
        <w:pStyle w:val="ListParagraph"/>
        <w:rPr>
          <w:sz w:val="24"/>
          <w:szCs w:val="24"/>
        </w:rPr>
      </w:pPr>
    </w:p>
    <w:p w14:paraId="4DBF4040" w14:textId="77777777" w:rsidR="00B21900" w:rsidRPr="007F044A" w:rsidRDefault="00B21900" w:rsidP="007F044A">
      <w:pPr>
        <w:pStyle w:val="ListParagraph"/>
        <w:numPr>
          <w:ilvl w:val="0"/>
          <w:numId w:val="22"/>
        </w:numPr>
        <w:rPr>
          <w:sz w:val="24"/>
          <w:szCs w:val="24"/>
          <w:u w:val="single"/>
        </w:rPr>
      </w:pPr>
      <w:r w:rsidRPr="007F044A">
        <w:rPr>
          <w:i/>
          <w:iCs/>
          <w:sz w:val="24"/>
          <w:szCs w:val="24"/>
          <w:u w:val="single"/>
        </w:rPr>
        <w:t>Reaction occurs:</w:t>
      </w:r>
    </w:p>
    <w:p w14:paraId="3D10C53F" w14:textId="77777777" w:rsidR="00B21900" w:rsidRPr="00634953" w:rsidRDefault="00B21900" w:rsidP="00B21900">
      <w:pPr>
        <w:pStyle w:val="ListParagraph"/>
        <w:numPr>
          <w:ilvl w:val="0"/>
          <w:numId w:val="21"/>
        </w:numPr>
        <w:rPr>
          <w:sz w:val="24"/>
          <w:szCs w:val="24"/>
        </w:rPr>
      </w:pPr>
      <w:r w:rsidRPr="00634953">
        <w:rPr>
          <w:sz w:val="24"/>
          <w:szCs w:val="24"/>
        </w:rPr>
        <w:t>Stop using the product immediately</w:t>
      </w:r>
    </w:p>
    <w:p w14:paraId="476BDCA0" w14:textId="77777777" w:rsidR="00B21900" w:rsidRPr="00634953" w:rsidRDefault="00B21900" w:rsidP="00B21900">
      <w:pPr>
        <w:pStyle w:val="ListParagraph"/>
        <w:numPr>
          <w:ilvl w:val="0"/>
          <w:numId w:val="21"/>
        </w:numPr>
        <w:rPr>
          <w:sz w:val="24"/>
          <w:szCs w:val="24"/>
        </w:rPr>
      </w:pPr>
      <w:r w:rsidRPr="00634953">
        <w:rPr>
          <w:sz w:val="24"/>
          <w:szCs w:val="24"/>
        </w:rPr>
        <w:t>Avoid applying it anywhere else</w:t>
      </w:r>
    </w:p>
    <w:p w14:paraId="0FFBBEB2" w14:textId="5FF184F3" w:rsidR="00B21900" w:rsidRPr="00634953" w:rsidRDefault="00B21900" w:rsidP="00B21900">
      <w:pPr>
        <w:pStyle w:val="ListParagraph"/>
        <w:numPr>
          <w:ilvl w:val="0"/>
          <w:numId w:val="21"/>
        </w:numPr>
        <w:rPr>
          <w:sz w:val="24"/>
          <w:szCs w:val="24"/>
        </w:rPr>
      </w:pPr>
      <w:r w:rsidRPr="00634953">
        <w:rPr>
          <w:sz w:val="24"/>
          <w:szCs w:val="24"/>
        </w:rPr>
        <w:t>Take photos of your reaction, product/s, and ingredients</w:t>
      </w:r>
      <w:r>
        <w:rPr>
          <w:sz w:val="24"/>
          <w:szCs w:val="24"/>
        </w:rPr>
        <w:t>; seek advice if required/advised</w:t>
      </w:r>
    </w:p>
    <w:p w14:paraId="47CF5A9A" w14:textId="77777777" w:rsidR="00B21900" w:rsidRDefault="00B21900" w:rsidP="00B21900">
      <w:pPr>
        <w:rPr>
          <w:b/>
          <w:bCs/>
          <w:sz w:val="24"/>
          <w:szCs w:val="24"/>
        </w:rPr>
      </w:pPr>
    </w:p>
    <w:p w14:paraId="74B83218" w14:textId="28861421" w:rsidR="00FE1C49" w:rsidRPr="00FE1C49" w:rsidRDefault="00FE1C49" w:rsidP="00FE1C49">
      <w:pPr>
        <w:rPr>
          <w:b/>
          <w:bCs/>
          <w:sz w:val="24"/>
          <w:szCs w:val="24"/>
        </w:rPr>
      </w:pPr>
      <w:r w:rsidRPr="00FE1C49">
        <w:rPr>
          <w:b/>
          <w:bCs/>
          <w:sz w:val="24"/>
          <w:szCs w:val="24"/>
        </w:rPr>
        <w:t xml:space="preserve">Created: </w:t>
      </w:r>
      <w:proofErr w:type="gramStart"/>
      <w:r w:rsidRPr="00FE1C49">
        <w:rPr>
          <w:b/>
          <w:bCs/>
          <w:sz w:val="24"/>
          <w:szCs w:val="24"/>
        </w:rPr>
        <w:t>20</w:t>
      </w:r>
      <w:r w:rsidR="00710A4F" w:rsidRPr="00634953">
        <w:rPr>
          <w:b/>
          <w:bCs/>
          <w:sz w:val="24"/>
          <w:szCs w:val="24"/>
        </w:rPr>
        <w:t>25</w:t>
      </w:r>
      <w:r w:rsidR="00B653A7">
        <w:rPr>
          <w:b/>
          <w:bCs/>
          <w:sz w:val="24"/>
          <w:szCs w:val="24"/>
        </w:rPr>
        <w:t xml:space="preserve">  Updated</w:t>
      </w:r>
      <w:proofErr w:type="gramEnd"/>
      <w:r w:rsidR="00B653A7">
        <w:rPr>
          <w:b/>
          <w:bCs/>
          <w:sz w:val="24"/>
          <w:szCs w:val="24"/>
        </w:rPr>
        <w:t>: 2026</w:t>
      </w:r>
    </w:p>
    <w:p w14:paraId="4F492730" w14:textId="77777777" w:rsidR="002540BF" w:rsidRPr="00634953" w:rsidRDefault="002540BF">
      <w:pPr>
        <w:rPr>
          <w:sz w:val="24"/>
          <w:szCs w:val="24"/>
        </w:rPr>
      </w:pPr>
    </w:p>
    <w:sectPr w:rsidR="002540BF" w:rsidRPr="00634953" w:rsidSect="00187A4A">
      <w:headerReference w:type="default" r:id="rId9"/>
      <w:footerReference w:type="default" r:id="rId10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53E38C" w14:textId="77777777" w:rsidR="005B603D" w:rsidRDefault="005B603D" w:rsidP="001661F3">
      <w:pPr>
        <w:spacing w:after="0" w:line="240" w:lineRule="auto"/>
      </w:pPr>
      <w:r>
        <w:separator/>
      </w:r>
    </w:p>
  </w:endnote>
  <w:endnote w:type="continuationSeparator" w:id="0">
    <w:p w14:paraId="34F99F3F" w14:textId="77777777" w:rsidR="005B603D" w:rsidRDefault="005B603D" w:rsidP="001661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6A59E8" w14:textId="77777777" w:rsidR="001661F3" w:rsidRDefault="001661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80F818" w14:textId="77777777" w:rsidR="005B603D" w:rsidRDefault="005B603D" w:rsidP="001661F3">
      <w:pPr>
        <w:spacing w:after="0" w:line="240" w:lineRule="auto"/>
      </w:pPr>
      <w:r>
        <w:separator/>
      </w:r>
    </w:p>
  </w:footnote>
  <w:footnote w:type="continuationSeparator" w:id="0">
    <w:p w14:paraId="43007A82" w14:textId="77777777" w:rsidR="005B603D" w:rsidRDefault="005B603D" w:rsidP="001661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1F706843" w14:paraId="2C6DA4A6" w14:textId="77777777" w:rsidTr="1F706843">
      <w:trPr>
        <w:trHeight w:val="300"/>
      </w:trPr>
      <w:tc>
        <w:tcPr>
          <w:tcW w:w="3005" w:type="dxa"/>
        </w:tcPr>
        <w:p w14:paraId="6F565039" w14:textId="7F96F779" w:rsidR="1F706843" w:rsidRDefault="1F706843" w:rsidP="1F706843">
          <w:pPr>
            <w:pStyle w:val="Header"/>
            <w:ind w:left="-115"/>
          </w:pPr>
        </w:p>
      </w:tc>
      <w:tc>
        <w:tcPr>
          <w:tcW w:w="3005" w:type="dxa"/>
        </w:tcPr>
        <w:p w14:paraId="08633759" w14:textId="6624816B" w:rsidR="1F706843" w:rsidRDefault="1F706843" w:rsidP="1F706843">
          <w:pPr>
            <w:pStyle w:val="Header"/>
            <w:jc w:val="center"/>
          </w:pPr>
        </w:p>
      </w:tc>
      <w:tc>
        <w:tcPr>
          <w:tcW w:w="3005" w:type="dxa"/>
        </w:tcPr>
        <w:p w14:paraId="2B69DFD6" w14:textId="5C70EBA1" w:rsidR="1F706843" w:rsidRDefault="1F706843" w:rsidP="1F706843">
          <w:pPr>
            <w:pStyle w:val="Header"/>
            <w:ind w:right="-115"/>
            <w:jc w:val="right"/>
          </w:pPr>
        </w:p>
      </w:tc>
    </w:tr>
  </w:tbl>
  <w:p w14:paraId="032FA569" w14:textId="06FD83DE" w:rsidR="1F706843" w:rsidRDefault="1F706843" w:rsidP="1F7068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AF5B37"/>
    <w:multiLevelType w:val="hybridMultilevel"/>
    <w:tmpl w:val="B3A0A3AA"/>
    <w:lvl w:ilvl="0" w:tplc="28165366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8064724"/>
    <w:multiLevelType w:val="multilevel"/>
    <w:tmpl w:val="023E8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4E62C8"/>
    <w:multiLevelType w:val="hybridMultilevel"/>
    <w:tmpl w:val="C0CE41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53452D"/>
    <w:multiLevelType w:val="multilevel"/>
    <w:tmpl w:val="371EC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575912"/>
    <w:multiLevelType w:val="multilevel"/>
    <w:tmpl w:val="9BE06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3247624"/>
    <w:multiLevelType w:val="multilevel"/>
    <w:tmpl w:val="1766E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3556116"/>
    <w:multiLevelType w:val="multilevel"/>
    <w:tmpl w:val="84C88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9230F4F"/>
    <w:multiLevelType w:val="multilevel"/>
    <w:tmpl w:val="ED4AC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19E5CA4"/>
    <w:multiLevelType w:val="multilevel"/>
    <w:tmpl w:val="88084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5AD268F"/>
    <w:multiLevelType w:val="hybridMultilevel"/>
    <w:tmpl w:val="082A99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5C176D"/>
    <w:multiLevelType w:val="multilevel"/>
    <w:tmpl w:val="BF720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C7D7FED"/>
    <w:multiLevelType w:val="multilevel"/>
    <w:tmpl w:val="FDA08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CC364E5"/>
    <w:multiLevelType w:val="multilevel"/>
    <w:tmpl w:val="CC264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FC0172"/>
    <w:multiLevelType w:val="multilevel"/>
    <w:tmpl w:val="3D88D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7433F5D"/>
    <w:multiLevelType w:val="multilevel"/>
    <w:tmpl w:val="1A50C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5A2275"/>
    <w:multiLevelType w:val="multilevel"/>
    <w:tmpl w:val="3904D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8F82F4D"/>
    <w:multiLevelType w:val="hybridMultilevel"/>
    <w:tmpl w:val="943EA9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1F2824"/>
    <w:multiLevelType w:val="multilevel"/>
    <w:tmpl w:val="66763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A4939A7"/>
    <w:multiLevelType w:val="multilevel"/>
    <w:tmpl w:val="FD9E1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C6E78D1"/>
    <w:multiLevelType w:val="multilevel"/>
    <w:tmpl w:val="799CF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15A482A"/>
    <w:multiLevelType w:val="hybridMultilevel"/>
    <w:tmpl w:val="34B2EC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1841FC"/>
    <w:multiLevelType w:val="multilevel"/>
    <w:tmpl w:val="62C0E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91824466">
    <w:abstractNumId w:val="1"/>
  </w:num>
  <w:num w:numId="2" w16cid:durableId="1097170597">
    <w:abstractNumId w:val="4"/>
  </w:num>
  <w:num w:numId="3" w16cid:durableId="334842880">
    <w:abstractNumId w:val="5"/>
  </w:num>
  <w:num w:numId="4" w16cid:durableId="1832065625">
    <w:abstractNumId w:val="10"/>
  </w:num>
  <w:num w:numId="5" w16cid:durableId="1620406298">
    <w:abstractNumId w:val="19"/>
  </w:num>
  <w:num w:numId="6" w16cid:durableId="2100321705">
    <w:abstractNumId w:val="13"/>
  </w:num>
  <w:num w:numId="7" w16cid:durableId="1012877601">
    <w:abstractNumId w:val="17"/>
  </w:num>
  <w:num w:numId="8" w16cid:durableId="1522014930">
    <w:abstractNumId w:val="3"/>
  </w:num>
  <w:num w:numId="9" w16cid:durableId="393432988">
    <w:abstractNumId w:val="14"/>
  </w:num>
  <w:num w:numId="10" w16cid:durableId="416050753">
    <w:abstractNumId w:val="15"/>
  </w:num>
  <w:num w:numId="11" w16cid:durableId="174656153">
    <w:abstractNumId w:val="21"/>
  </w:num>
  <w:num w:numId="12" w16cid:durableId="1166819453">
    <w:abstractNumId w:val="12"/>
  </w:num>
  <w:num w:numId="13" w16cid:durableId="1941837677">
    <w:abstractNumId w:val="7"/>
  </w:num>
  <w:num w:numId="14" w16cid:durableId="1766266422">
    <w:abstractNumId w:val="11"/>
  </w:num>
  <w:num w:numId="15" w16cid:durableId="1041369603">
    <w:abstractNumId w:val="8"/>
  </w:num>
  <w:num w:numId="16" w16cid:durableId="138500501">
    <w:abstractNumId w:val="6"/>
  </w:num>
  <w:num w:numId="17" w16cid:durableId="649989820">
    <w:abstractNumId w:val="18"/>
  </w:num>
  <w:num w:numId="18" w16cid:durableId="69039137">
    <w:abstractNumId w:val="20"/>
  </w:num>
  <w:num w:numId="19" w16cid:durableId="494876441">
    <w:abstractNumId w:val="16"/>
  </w:num>
  <w:num w:numId="20" w16cid:durableId="1793940249">
    <w:abstractNumId w:val="2"/>
  </w:num>
  <w:num w:numId="21" w16cid:durableId="1843469911">
    <w:abstractNumId w:val="0"/>
  </w:num>
  <w:num w:numId="22" w16cid:durableId="181884326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C49"/>
    <w:rsid w:val="000264E6"/>
    <w:rsid w:val="00136E02"/>
    <w:rsid w:val="00141C00"/>
    <w:rsid w:val="001661F3"/>
    <w:rsid w:val="00175116"/>
    <w:rsid w:val="00187A4A"/>
    <w:rsid w:val="0024466C"/>
    <w:rsid w:val="002540BF"/>
    <w:rsid w:val="002C004E"/>
    <w:rsid w:val="00351BE0"/>
    <w:rsid w:val="003A7361"/>
    <w:rsid w:val="00426632"/>
    <w:rsid w:val="00494B39"/>
    <w:rsid w:val="00591878"/>
    <w:rsid w:val="005965B9"/>
    <w:rsid w:val="005B603D"/>
    <w:rsid w:val="005B631F"/>
    <w:rsid w:val="005C0591"/>
    <w:rsid w:val="00634953"/>
    <w:rsid w:val="006A21A5"/>
    <w:rsid w:val="006F121A"/>
    <w:rsid w:val="00710A4F"/>
    <w:rsid w:val="007F044A"/>
    <w:rsid w:val="0081131F"/>
    <w:rsid w:val="008162DB"/>
    <w:rsid w:val="00837B12"/>
    <w:rsid w:val="00870309"/>
    <w:rsid w:val="009335EB"/>
    <w:rsid w:val="0098184D"/>
    <w:rsid w:val="00A04B38"/>
    <w:rsid w:val="00AC25FC"/>
    <w:rsid w:val="00B21900"/>
    <w:rsid w:val="00B653A7"/>
    <w:rsid w:val="00C20464"/>
    <w:rsid w:val="00C45064"/>
    <w:rsid w:val="00C9104B"/>
    <w:rsid w:val="00D84C27"/>
    <w:rsid w:val="00DF18D5"/>
    <w:rsid w:val="00E339DD"/>
    <w:rsid w:val="00E82ADD"/>
    <w:rsid w:val="00EF184F"/>
    <w:rsid w:val="00F002E2"/>
    <w:rsid w:val="00F77B5F"/>
    <w:rsid w:val="00F978E5"/>
    <w:rsid w:val="00FE1C49"/>
    <w:rsid w:val="1F706843"/>
    <w:rsid w:val="2753CE72"/>
    <w:rsid w:val="39A4DC80"/>
    <w:rsid w:val="703B2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434FCE"/>
  <w15:chartTrackingRefBased/>
  <w15:docId w15:val="{B83D12AB-3B6B-47D0-98AF-6F58C0AC3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E1C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E1C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E1C4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E1C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E1C4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E1C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E1C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E1C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E1C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1C4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E1C4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E1C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E1C4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E1C4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E1C4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E1C4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1C4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1C4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E1C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E1C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1C4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E1C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E1C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E1C4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E1C4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E1C4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E1C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E1C4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E1C4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E1C4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1C4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24466C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661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61F3"/>
  </w:style>
  <w:style w:type="paragraph" w:styleId="Footer">
    <w:name w:val="footer"/>
    <w:basedOn w:val="Normal"/>
    <w:link w:val="FooterChar"/>
    <w:uiPriority w:val="99"/>
    <w:unhideWhenUsed/>
    <w:rsid w:val="001661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61F3"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80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99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96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6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4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2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61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90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2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4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3637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CDF9AF-0DB0-49DE-BBB1-236E87356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316</Words>
  <Characters>1508</Characters>
  <Application>Microsoft Office Word</Application>
  <DocSecurity>0</DocSecurity>
  <Lines>43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Southampton NHS Foundation Trust</Company>
  <LinksUpToDate>false</LinksUpToDate>
  <CharactersWithSpaces>1807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Soriano, Livia</dc:creator>
  <cp:keywords/>
  <dc:description/>
  <cp:lastModifiedBy>Aparna Sinha</cp:lastModifiedBy>
  <cp:revision>5</cp:revision>
  <dcterms:created xsi:type="dcterms:W3CDTF">2026-03-12T19:12:00Z</dcterms:created>
  <dcterms:modified xsi:type="dcterms:W3CDTF">2026-03-18T10:13:00Z</dcterms:modified>
</cp:coreProperties>
</file>