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FE00F" w14:textId="77777777" w:rsidR="009929D1" w:rsidRDefault="005A3C66">
      <w:pPr>
        <w:rPr>
          <w:rFonts w:ascii="Verdana" w:hAnsi="Verdana"/>
          <w:b/>
          <w:sz w:val="24"/>
          <w:szCs w:val="24"/>
        </w:rPr>
      </w:pPr>
      <w:r>
        <w:rPr>
          <w:noProof/>
          <w:lang w:val="en-GB" w:eastAsia="en-GB"/>
        </w:rPr>
        <w:drawing>
          <wp:inline distT="0" distB="0" distL="0" distR="0" wp14:anchorId="04359611" wp14:editId="16CACAC4">
            <wp:extent cx="1714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inline>
        </w:drawing>
      </w:r>
    </w:p>
    <w:p w14:paraId="18735DA4" w14:textId="77777777" w:rsidR="008B4AE6" w:rsidRPr="009C4EE5" w:rsidRDefault="00F71854" w:rsidP="009C4EE5">
      <w:pPr>
        <w:jc w:val="center"/>
        <w:rPr>
          <w:rFonts w:ascii="Verdana" w:hAnsi="Verdana"/>
          <w:b/>
          <w:sz w:val="24"/>
          <w:szCs w:val="24"/>
        </w:rPr>
      </w:pPr>
      <w:r>
        <w:rPr>
          <w:rFonts w:ascii="Verdana" w:hAnsi="Verdana"/>
          <w:b/>
          <w:sz w:val="24"/>
          <w:szCs w:val="24"/>
        </w:rPr>
        <w:t>Propolis</w:t>
      </w:r>
    </w:p>
    <w:p w14:paraId="1CDC2D47" w14:textId="14028B7B" w:rsidR="0006078B" w:rsidRPr="0006078B" w:rsidRDefault="0006078B" w:rsidP="0006078B">
      <w:pPr>
        <w:rPr>
          <w:rFonts w:ascii="Verdana" w:hAnsi="Verdana"/>
          <w:sz w:val="24"/>
          <w:szCs w:val="24"/>
        </w:rPr>
      </w:pPr>
      <w:r w:rsidRPr="0006078B">
        <w:rPr>
          <w:rFonts w:ascii="Verdana" w:hAnsi="Verdana"/>
          <w:sz w:val="24"/>
          <w:szCs w:val="24"/>
        </w:rPr>
        <w:t>Your patch tests indicate that you have a contact allergy to</w:t>
      </w:r>
      <w:r w:rsidR="00F71854">
        <w:rPr>
          <w:rFonts w:ascii="Verdana" w:hAnsi="Verdana"/>
          <w:sz w:val="24"/>
          <w:szCs w:val="24"/>
        </w:rPr>
        <w:t xml:space="preserve"> propolis</w:t>
      </w:r>
      <w:r w:rsidRPr="0006078B">
        <w:rPr>
          <w:rFonts w:ascii="Verdana" w:hAnsi="Verdana"/>
          <w:sz w:val="24"/>
          <w:szCs w:val="24"/>
        </w:rPr>
        <w:t>. This means that you should avoid contact with this substance in the future.</w:t>
      </w:r>
      <w:r w:rsidR="007B231E">
        <w:rPr>
          <w:rFonts w:ascii="Verdana" w:hAnsi="Verdana"/>
          <w:sz w:val="24"/>
          <w:szCs w:val="24"/>
        </w:rPr>
        <w:t xml:space="preserve"> </w:t>
      </w:r>
      <w:r w:rsidR="007B231E">
        <w:rPr>
          <w:rFonts w:ascii="Verdana" w:eastAsia="Times New Roman" w:hAnsi="Verdana" w:cs="Times New Roman"/>
          <w:sz w:val="24"/>
          <w:szCs w:val="24"/>
          <w:lang w:val="en-GB" w:eastAsia="en-GB"/>
        </w:rPr>
        <w:t>Because the composition of propolis varies, you may not react to all products that contain propolis.</w:t>
      </w:r>
    </w:p>
    <w:p w14:paraId="45C1C852" w14:textId="5BE559F7" w:rsidR="00E95FE1" w:rsidRDefault="00E95FE1" w:rsidP="00E95FE1">
      <w:p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 xml:space="preserve">Propolis is a resinous substance </w:t>
      </w:r>
      <w:r>
        <w:rPr>
          <w:rFonts w:ascii="Verdana" w:eastAsia="Times New Roman" w:hAnsi="Verdana" w:cs="Times New Roman"/>
          <w:sz w:val="24"/>
          <w:szCs w:val="24"/>
          <w:lang w:val="en-GB" w:eastAsia="en-GB"/>
        </w:rPr>
        <w:t xml:space="preserve">collected by </w:t>
      </w:r>
      <w:r w:rsidRPr="00E95FE1">
        <w:rPr>
          <w:rFonts w:ascii="Verdana" w:eastAsia="Times New Roman" w:hAnsi="Verdana" w:cs="Times New Roman"/>
          <w:sz w:val="24"/>
          <w:szCs w:val="24"/>
          <w:lang w:val="en-GB" w:eastAsia="en-GB"/>
        </w:rPr>
        <w:t xml:space="preserve">honey bees </w:t>
      </w:r>
      <w:r>
        <w:rPr>
          <w:rFonts w:ascii="Verdana" w:eastAsia="Times New Roman" w:hAnsi="Verdana" w:cs="Times New Roman"/>
          <w:sz w:val="24"/>
          <w:szCs w:val="24"/>
          <w:lang w:val="en-GB" w:eastAsia="en-GB"/>
        </w:rPr>
        <w:t xml:space="preserve">from buds and bark. They use it </w:t>
      </w:r>
      <w:r w:rsidRPr="00E95FE1">
        <w:rPr>
          <w:rFonts w:ascii="Verdana" w:eastAsia="Times New Roman" w:hAnsi="Verdana" w:cs="Times New Roman"/>
          <w:sz w:val="24"/>
          <w:szCs w:val="24"/>
          <w:lang w:val="en-GB" w:eastAsia="en-GB"/>
        </w:rPr>
        <w:t xml:space="preserve">to </w:t>
      </w:r>
      <w:r>
        <w:rPr>
          <w:rFonts w:ascii="Verdana" w:eastAsia="Times New Roman" w:hAnsi="Verdana" w:cs="Times New Roman"/>
          <w:sz w:val="24"/>
          <w:szCs w:val="24"/>
          <w:lang w:val="en-GB" w:eastAsia="en-GB"/>
        </w:rPr>
        <w:t xml:space="preserve">build and </w:t>
      </w:r>
      <w:r w:rsidRPr="00E95FE1">
        <w:rPr>
          <w:rFonts w:ascii="Verdana" w:eastAsia="Times New Roman" w:hAnsi="Verdana" w:cs="Times New Roman"/>
          <w:sz w:val="24"/>
          <w:szCs w:val="24"/>
          <w:lang w:val="en-GB" w:eastAsia="en-GB"/>
        </w:rPr>
        <w:t xml:space="preserve">protect their hives. </w:t>
      </w:r>
      <w:r>
        <w:rPr>
          <w:rFonts w:ascii="Verdana" w:eastAsia="Times New Roman" w:hAnsi="Verdana" w:cs="Times New Roman"/>
          <w:sz w:val="24"/>
          <w:szCs w:val="24"/>
          <w:lang w:val="en-GB" w:eastAsia="en-GB"/>
        </w:rPr>
        <w:t>P</w:t>
      </w:r>
      <w:r w:rsidRPr="00E95FE1">
        <w:rPr>
          <w:rFonts w:ascii="Verdana" w:eastAsia="Times New Roman" w:hAnsi="Verdana" w:cs="Times New Roman"/>
          <w:sz w:val="24"/>
          <w:szCs w:val="24"/>
          <w:lang w:val="en-GB" w:eastAsia="en-GB"/>
        </w:rPr>
        <w:t>oplar and pine</w:t>
      </w:r>
      <w:r>
        <w:rPr>
          <w:rFonts w:ascii="Verdana" w:eastAsia="Times New Roman" w:hAnsi="Verdana" w:cs="Times New Roman"/>
          <w:sz w:val="24"/>
          <w:szCs w:val="24"/>
          <w:lang w:val="en-GB" w:eastAsia="en-GB"/>
        </w:rPr>
        <w:t xml:space="preserve"> trees are</w:t>
      </w:r>
      <w:r w:rsidRPr="00E95FE1">
        <w:rPr>
          <w:rFonts w:ascii="Verdana" w:eastAsia="Times New Roman" w:hAnsi="Verdana" w:cs="Times New Roman"/>
          <w:sz w:val="24"/>
          <w:szCs w:val="24"/>
          <w:lang w:val="en-GB" w:eastAsia="en-GB"/>
        </w:rPr>
        <w:t xml:space="preserve"> the commonest source. Propolis is a mixture of essential oils, resins, waxes and </w:t>
      </w:r>
      <w:proofErr w:type="spellStart"/>
      <w:r w:rsidRPr="00E95FE1">
        <w:rPr>
          <w:rFonts w:ascii="Verdana" w:eastAsia="Times New Roman" w:hAnsi="Verdana" w:cs="Times New Roman"/>
          <w:sz w:val="24"/>
          <w:szCs w:val="24"/>
          <w:lang w:val="en-GB" w:eastAsia="en-GB"/>
        </w:rPr>
        <w:t>flavenoids</w:t>
      </w:r>
      <w:proofErr w:type="spellEnd"/>
      <w:r w:rsidRPr="00E95FE1">
        <w:rPr>
          <w:rFonts w:ascii="Verdana" w:eastAsia="Times New Roman" w:hAnsi="Verdana" w:cs="Times New Roman"/>
          <w:sz w:val="24"/>
          <w:szCs w:val="24"/>
          <w:lang w:val="en-GB" w:eastAsia="en-GB"/>
        </w:rPr>
        <w:t xml:space="preserve">. </w:t>
      </w:r>
      <w:proofErr w:type="spellStart"/>
      <w:r w:rsidRPr="00E95FE1">
        <w:rPr>
          <w:rFonts w:ascii="Verdana" w:eastAsia="Times New Roman" w:hAnsi="Verdana" w:cs="Times New Roman"/>
          <w:sz w:val="24"/>
          <w:szCs w:val="24"/>
          <w:lang w:val="en-GB" w:eastAsia="en-GB"/>
        </w:rPr>
        <w:t>Propolis</w:t>
      </w:r>
      <w:proofErr w:type="spellEnd"/>
      <w:r w:rsidRPr="00E95FE1">
        <w:rPr>
          <w:rFonts w:ascii="Verdana" w:eastAsia="Times New Roman" w:hAnsi="Verdana" w:cs="Times New Roman"/>
          <w:sz w:val="24"/>
          <w:szCs w:val="24"/>
          <w:lang w:val="en-GB" w:eastAsia="en-GB"/>
        </w:rPr>
        <w:t xml:space="preserve">-related substances include </w:t>
      </w:r>
      <w:proofErr w:type="spellStart"/>
      <w:r w:rsidRPr="00E95FE1">
        <w:rPr>
          <w:rFonts w:ascii="Verdana" w:eastAsia="Times New Roman" w:hAnsi="Verdana" w:cs="Times New Roman"/>
          <w:sz w:val="24"/>
          <w:szCs w:val="24"/>
          <w:lang w:val="en-GB" w:eastAsia="en-GB"/>
        </w:rPr>
        <w:t>cera</w:t>
      </w:r>
      <w:proofErr w:type="spellEnd"/>
      <w:r w:rsidRPr="00E95FE1">
        <w:rPr>
          <w:rFonts w:ascii="Verdana" w:eastAsia="Times New Roman" w:hAnsi="Verdana" w:cs="Times New Roman"/>
          <w:sz w:val="24"/>
          <w:szCs w:val="24"/>
          <w:lang w:val="en-GB" w:eastAsia="en-GB"/>
        </w:rPr>
        <w:t xml:space="preserve"> </w:t>
      </w:r>
      <w:proofErr w:type="spellStart"/>
      <w:r w:rsidRPr="00E95FE1">
        <w:rPr>
          <w:rFonts w:ascii="Verdana" w:eastAsia="Times New Roman" w:hAnsi="Verdana" w:cs="Times New Roman"/>
          <w:sz w:val="24"/>
          <w:szCs w:val="24"/>
          <w:lang w:val="en-GB" w:eastAsia="en-GB"/>
        </w:rPr>
        <w:t>flava</w:t>
      </w:r>
      <w:proofErr w:type="spellEnd"/>
      <w:r w:rsidRPr="00E95FE1">
        <w:rPr>
          <w:rFonts w:ascii="Verdana" w:eastAsia="Times New Roman" w:hAnsi="Verdana" w:cs="Times New Roman"/>
          <w:sz w:val="24"/>
          <w:szCs w:val="24"/>
          <w:lang w:val="en-GB" w:eastAsia="en-GB"/>
        </w:rPr>
        <w:t xml:space="preserve"> (yellow wax) from honeycomb and </w:t>
      </w:r>
      <w:proofErr w:type="spellStart"/>
      <w:r w:rsidRPr="00E95FE1">
        <w:rPr>
          <w:rFonts w:ascii="Verdana" w:eastAsia="Times New Roman" w:hAnsi="Verdana" w:cs="Times New Roman"/>
          <w:sz w:val="24"/>
          <w:szCs w:val="24"/>
          <w:lang w:val="en-GB" w:eastAsia="en-GB"/>
        </w:rPr>
        <w:t>cera</w:t>
      </w:r>
      <w:proofErr w:type="spellEnd"/>
      <w:r w:rsidRPr="00E95FE1">
        <w:rPr>
          <w:rFonts w:ascii="Verdana" w:eastAsia="Times New Roman" w:hAnsi="Verdana" w:cs="Times New Roman"/>
          <w:sz w:val="24"/>
          <w:szCs w:val="24"/>
          <w:lang w:val="en-GB" w:eastAsia="en-GB"/>
        </w:rPr>
        <w:t xml:space="preserve"> alba (bleached wax).</w:t>
      </w:r>
      <w:r w:rsidR="007B231E">
        <w:rPr>
          <w:rFonts w:ascii="Verdana" w:eastAsia="Times New Roman" w:hAnsi="Verdana" w:cs="Times New Roman"/>
          <w:sz w:val="24"/>
          <w:szCs w:val="24"/>
          <w:lang w:val="en-GB" w:eastAsia="en-GB"/>
        </w:rPr>
        <w:t xml:space="preserve"> The main allergens in propolis are the esters of caffeic acid such as benzyl, phenethyl, geranyl, and 3-methyl-2-butenyl </w:t>
      </w:r>
      <w:proofErr w:type="spellStart"/>
      <w:r w:rsidR="007B231E">
        <w:rPr>
          <w:rFonts w:ascii="Verdana" w:eastAsia="Times New Roman" w:hAnsi="Verdana" w:cs="Times New Roman"/>
          <w:sz w:val="24"/>
          <w:szCs w:val="24"/>
          <w:lang w:val="en-GB" w:eastAsia="en-GB"/>
        </w:rPr>
        <w:t>caffeate</w:t>
      </w:r>
      <w:proofErr w:type="spellEnd"/>
      <w:r w:rsidR="007B231E">
        <w:rPr>
          <w:rFonts w:ascii="Verdana" w:eastAsia="Times New Roman" w:hAnsi="Verdana" w:cs="Times New Roman"/>
          <w:sz w:val="24"/>
          <w:szCs w:val="24"/>
          <w:lang w:val="en-GB" w:eastAsia="en-GB"/>
        </w:rPr>
        <w:t xml:space="preserve">. </w:t>
      </w:r>
    </w:p>
    <w:p w14:paraId="362ECF3A" w14:textId="77777777" w:rsidR="00E95FE1" w:rsidRPr="00E95FE1" w:rsidRDefault="00E95FE1" w:rsidP="00E95FE1">
      <w:pPr>
        <w:spacing w:after="0"/>
        <w:rPr>
          <w:rFonts w:ascii="Verdana" w:eastAsia="Times New Roman" w:hAnsi="Verdana" w:cs="Times New Roman"/>
          <w:sz w:val="24"/>
          <w:szCs w:val="24"/>
          <w:lang w:val="en-GB" w:eastAsia="en-GB"/>
        </w:rPr>
      </w:pPr>
    </w:p>
    <w:p w14:paraId="3CD0AAF4" w14:textId="77777777" w:rsidR="00E95FE1" w:rsidRPr="00E95FE1" w:rsidRDefault="00E95FE1" w:rsidP="00E95FE1">
      <w:p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Propolis has antiseptic, antibacterial, antifungal, anti-inflammatory and anaesthetic properties and is widely us</w:t>
      </w:r>
      <w:r>
        <w:rPr>
          <w:rFonts w:ascii="Verdana" w:eastAsia="Times New Roman" w:hAnsi="Verdana" w:cs="Times New Roman"/>
          <w:sz w:val="24"/>
          <w:szCs w:val="24"/>
          <w:lang w:val="en-GB" w:eastAsia="en-GB"/>
        </w:rPr>
        <w:t xml:space="preserve">ed in ‘natural’ products and </w:t>
      </w:r>
      <w:r w:rsidRPr="00E95FE1">
        <w:rPr>
          <w:rFonts w:ascii="Verdana" w:eastAsia="Times New Roman" w:hAnsi="Verdana" w:cs="Times New Roman"/>
          <w:sz w:val="24"/>
          <w:szCs w:val="24"/>
          <w:lang w:val="en-GB" w:eastAsia="en-GB"/>
        </w:rPr>
        <w:t>cosmetics.</w:t>
      </w:r>
    </w:p>
    <w:p w14:paraId="2C3B260A" w14:textId="77777777" w:rsidR="00E95FE1" w:rsidRDefault="00E95FE1" w:rsidP="00E95FE1">
      <w:pPr>
        <w:spacing w:after="0" w:line="360" w:lineRule="auto"/>
        <w:rPr>
          <w:rFonts w:ascii="Verdana" w:eastAsia="Times New Roman" w:hAnsi="Verdana" w:cs="Times New Roman"/>
          <w:sz w:val="24"/>
          <w:szCs w:val="24"/>
          <w:lang w:val="en-GB" w:eastAsia="en-GB"/>
        </w:rPr>
      </w:pPr>
    </w:p>
    <w:p w14:paraId="742F0779" w14:textId="77777777" w:rsidR="00E95FE1" w:rsidRPr="00E95FE1" w:rsidRDefault="00E95FE1" w:rsidP="00E95FE1">
      <w:p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 xml:space="preserve">Contact allergy to propolis may result in dermatitis and occasionally urticaria (hives). It can also cause an airborne pattern of dermatitis. The lips may be affected (cheilitis) or it </w:t>
      </w:r>
      <w:r>
        <w:rPr>
          <w:rFonts w:ascii="Verdana" w:eastAsia="Times New Roman" w:hAnsi="Verdana" w:cs="Times New Roman"/>
          <w:sz w:val="24"/>
          <w:szCs w:val="24"/>
          <w:lang w:val="en-GB" w:eastAsia="en-GB"/>
        </w:rPr>
        <w:t>may present as hand dermatitis/eczema.</w:t>
      </w:r>
      <w:r w:rsidRPr="00E95FE1">
        <w:rPr>
          <w:rFonts w:ascii="Verdana" w:eastAsia="Times New Roman" w:hAnsi="Verdana" w:cs="Times New Roman"/>
          <w:sz w:val="24"/>
          <w:szCs w:val="24"/>
          <w:lang w:val="en-GB" w:eastAsia="en-GB"/>
        </w:rPr>
        <w:t xml:space="preserve"> </w:t>
      </w:r>
    </w:p>
    <w:p w14:paraId="4B3EB5DA" w14:textId="77777777" w:rsidR="00E95FE1" w:rsidRDefault="00E95FE1" w:rsidP="00E95FE1">
      <w:pPr>
        <w:spacing w:after="0" w:line="360" w:lineRule="auto"/>
        <w:rPr>
          <w:rFonts w:ascii="Times New Roman" w:eastAsia="Times New Roman" w:hAnsi="Times New Roman" w:cs="Times New Roman"/>
          <w:b/>
          <w:sz w:val="24"/>
          <w:szCs w:val="24"/>
          <w:lang w:val="en-GB" w:eastAsia="en-GB"/>
        </w:rPr>
      </w:pPr>
    </w:p>
    <w:p w14:paraId="3FD340A4" w14:textId="77777777" w:rsidR="00E95FE1" w:rsidRPr="00E95FE1" w:rsidRDefault="00E95FE1" w:rsidP="00E95FE1">
      <w:pPr>
        <w:spacing w:after="0" w:line="240" w:lineRule="auto"/>
        <w:rPr>
          <w:rFonts w:ascii="Verdana" w:eastAsia="Times New Roman" w:hAnsi="Verdana" w:cs="Times New Roman"/>
          <w:sz w:val="24"/>
          <w:szCs w:val="24"/>
          <w:lang w:val="en-GB" w:eastAsia="en-GB"/>
        </w:rPr>
      </w:pPr>
      <w:r w:rsidRPr="00E95FE1">
        <w:rPr>
          <w:rFonts w:ascii="Verdana" w:eastAsia="Times New Roman" w:hAnsi="Verdana" w:cs="Times New Roman"/>
          <w:b/>
          <w:sz w:val="24"/>
          <w:szCs w:val="24"/>
          <w:lang w:val="en-GB" w:eastAsia="en-GB"/>
        </w:rPr>
        <w:t>Exposure to propolis may occur through a number of sources</w:t>
      </w:r>
      <w:r w:rsidRPr="00E95FE1">
        <w:rPr>
          <w:rFonts w:ascii="Verdana" w:eastAsia="Times New Roman" w:hAnsi="Verdana" w:cs="Times New Roman"/>
          <w:sz w:val="24"/>
          <w:szCs w:val="24"/>
          <w:lang w:val="en-GB" w:eastAsia="en-GB"/>
        </w:rPr>
        <w:t xml:space="preserve"> </w:t>
      </w:r>
      <w:r w:rsidRPr="00E95FE1">
        <w:rPr>
          <w:rFonts w:ascii="Verdana" w:eastAsia="Times New Roman" w:hAnsi="Verdana" w:cs="Times New Roman"/>
          <w:b/>
          <w:sz w:val="24"/>
          <w:szCs w:val="24"/>
          <w:lang w:val="en-GB" w:eastAsia="en-GB"/>
        </w:rPr>
        <w:t>including:</w:t>
      </w:r>
    </w:p>
    <w:p w14:paraId="2663A241" w14:textId="77777777" w:rsidR="00E95FE1" w:rsidRPr="00E95FE1" w:rsidRDefault="00E95FE1" w:rsidP="00E95FE1">
      <w:pPr>
        <w:spacing w:after="0" w:line="240" w:lineRule="auto"/>
        <w:rPr>
          <w:rFonts w:ascii="Verdana" w:eastAsia="Times New Roman" w:hAnsi="Verdana" w:cs="Times New Roman"/>
          <w:sz w:val="24"/>
          <w:szCs w:val="24"/>
          <w:lang w:val="en-GB" w:eastAsia="en-GB"/>
        </w:rPr>
      </w:pPr>
    </w:p>
    <w:p w14:paraId="575466D0" w14:textId="2E5A3494" w:rsidR="00E95FE1" w:rsidRPr="00E95FE1" w:rsidRDefault="00E95FE1" w:rsidP="00E95FE1">
      <w:pPr>
        <w:numPr>
          <w:ilvl w:val="0"/>
          <w:numId w:val="13"/>
        </w:num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Cosmetics such as fac</w:t>
      </w:r>
      <w:r w:rsidR="007B231E">
        <w:rPr>
          <w:rFonts w:ascii="Verdana" w:eastAsia="Times New Roman" w:hAnsi="Verdana" w:cs="Times New Roman"/>
          <w:sz w:val="24"/>
          <w:szCs w:val="24"/>
          <w:lang w:val="en-GB" w:eastAsia="en-GB"/>
        </w:rPr>
        <w:t>e</w:t>
      </w:r>
      <w:r w:rsidRPr="00E95FE1">
        <w:rPr>
          <w:rFonts w:ascii="Verdana" w:eastAsia="Times New Roman" w:hAnsi="Verdana" w:cs="Times New Roman"/>
          <w:sz w:val="24"/>
          <w:szCs w:val="24"/>
          <w:lang w:val="en-GB" w:eastAsia="en-GB"/>
        </w:rPr>
        <w:t xml:space="preserve"> creams, emollients</w:t>
      </w:r>
      <w:r w:rsidR="009C4EE5">
        <w:rPr>
          <w:rFonts w:ascii="Verdana" w:eastAsia="Times New Roman" w:hAnsi="Verdana" w:cs="Times New Roman"/>
          <w:sz w:val="24"/>
          <w:szCs w:val="24"/>
          <w:lang w:val="en-GB" w:eastAsia="en-GB"/>
        </w:rPr>
        <w:t>, shampoos</w:t>
      </w:r>
      <w:r>
        <w:rPr>
          <w:rFonts w:ascii="Verdana" w:eastAsia="Times New Roman" w:hAnsi="Verdana" w:cs="Times New Roman"/>
          <w:sz w:val="24"/>
          <w:szCs w:val="24"/>
          <w:lang w:val="en-GB" w:eastAsia="en-GB"/>
        </w:rPr>
        <w:t xml:space="preserve"> </w:t>
      </w:r>
      <w:r w:rsidRPr="00E95FE1">
        <w:rPr>
          <w:rFonts w:ascii="Verdana" w:eastAsia="Times New Roman" w:hAnsi="Verdana" w:cs="Times New Roman"/>
          <w:sz w:val="24"/>
          <w:szCs w:val="24"/>
          <w:lang w:val="en-GB" w:eastAsia="en-GB"/>
        </w:rPr>
        <w:t>and lipsticks</w:t>
      </w:r>
    </w:p>
    <w:p w14:paraId="5BF9132D" w14:textId="77777777" w:rsidR="00E95FE1" w:rsidRPr="00E95FE1" w:rsidRDefault="00E95FE1" w:rsidP="00E95FE1">
      <w:pPr>
        <w:numPr>
          <w:ilvl w:val="0"/>
          <w:numId w:val="13"/>
        </w:num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Hair removal waxes</w:t>
      </w:r>
    </w:p>
    <w:p w14:paraId="7D618879" w14:textId="18E6E7DE" w:rsidR="00E95FE1" w:rsidRPr="00E95FE1" w:rsidRDefault="00E95FE1" w:rsidP="00E95FE1">
      <w:pPr>
        <w:numPr>
          <w:ilvl w:val="0"/>
          <w:numId w:val="13"/>
        </w:num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Oral hygiene products such as toothpaste</w:t>
      </w:r>
      <w:r w:rsidR="007B231E">
        <w:rPr>
          <w:rFonts w:ascii="Verdana" w:eastAsia="Times New Roman" w:hAnsi="Verdana" w:cs="Times New Roman"/>
          <w:sz w:val="24"/>
          <w:szCs w:val="24"/>
          <w:lang w:val="en-GB" w:eastAsia="en-GB"/>
        </w:rPr>
        <w:t xml:space="preserve"> and</w:t>
      </w:r>
      <w:r w:rsidRPr="00E95FE1">
        <w:rPr>
          <w:rFonts w:ascii="Verdana" w:eastAsia="Times New Roman" w:hAnsi="Verdana" w:cs="Times New Roman"/>
          <w:sz w:val="24"/>
          <w:szCs w:val="24"/>
          <w:lang w:val="en-GB" w:eastAsia="en-GB"/>
        </w:rPr>
        <w:t xml:space="preserve"> mouthwash  </w:t>
      </w:r>
    </w:p>
    <w:p w14:paraId="21BD9613" w14:textId="0BE84A80" w:rsidR="00E95FE1" w:rsidRPr="00E95FE1" w:rsidRDefault="00E95FE1" w:rsidP="00E95FE1">
      <w:pPr>
        <w:numPr>
          <w:ilvl w:val="0"/>
          <w:numId w:val="13"/>
        </w:numPr>
        <w:spacing w:after="0"/>
        <w:rPr>
          <w:rFonts w:ascii="Verdana" w:eastAsia="Times New Roman" w:hAnsi="Verdana" w:cs="Times New Roman"/>
          <w:sz w:val="24"/>
          <w:szCs w:val="24"/>
          <w:lang w:val="en-GB" w:eastAsia="en-GB"/>
        </w:rPr>
      </w:pPr>
      <w:r>
        <w:rPr>
          <w:rFonts w:ascii="Verdana" w:eastAsia="Times New Roman" w:hAnsi="Verdana" w:cs="Times New Roman"/>
          <w:sz w:val="24"/>
          <w:szCs w:val="24"/>
          <w:lang w:val="en-GB" w:eastAsia="en-GB"/>
        </w:rPr>
        <w:t>Food products such as</w:t>
      </w:r>
      <w:r w:rsidR="007B231E">
        <w:rPr>
          <w:rFonts w:ascii="Verdana" w:eastAsia="Times New Roman" w:hAnsi="Verdana" w:cs="Times New Roman"/>
          <w:sz w:val="24"/>
          <w:szCs w:val="24"/>
          <w:lang w:val="en-GB" w:eastAsia="en-GB"/>
        </w:rPr>
        <w:t xml:space="preserve"> </w:t>
      </w:r>
      <w:r>
        <w:rPr>
          <w:rFonts w:ascii="Verdana" w:eastAsia="Times New Roman" w:hAnsi="Verdana" w:cs="Times New Roman"/>
          <w:sz w:val="24"/>
          <w:szCs w:val="24"/>
          <w:lang w:val="en-GB" w:eastAsia="en-GB"/>
        </w:rPr>
        <w:t>honey</w:t>
      </w:r>
      <w:r w:rsidR="007B231E">
        <w:rPr>
          <w:rFonts w:ascii="Verdana" w:eastAsia="Times New Roman" w:hAnsi="Verdana" w:cs="Times New Roman"/>
          <w:sz w:val="24"/>
          <w:szCs w:val="24"/>
          <w:lang w:val="en-GB" w:eastAsia="en-GB"/>
        </w:rPr>
        <w:t>,</w:t>
      </w:r>
      <w:r>
        <w:rPr>
          <w:rFonts w:ascii="Verdana" w:eastAsia="Times New Roman" w:hAnsi="Verdana" w:cs="Times New Roman"/>
          <w:sz w:val="24"/>
          <w:szCs w:val="24"/>
          <w:lang w:val="en-GB" w:eastAsia="en-GB"/>
        </w:rPr>
        <w:t xml:space="preserve"> </w:t>
      </w:r>
      <w:r w:rsidRPr="00E95FE1">
        <w:rPr>
          <w:rFonts w:ascii="Verdana" w:eastAsia="Times New Roman" w:hAnsi="Verdana" w:cs="Times New Roman"/>
          <w:sz w:val="24"/>
          <w:szCs w:val="24"/>
          <w:lang w:val="en-GB" w:eastAsia="en-GB"/>
        </w:rPr>
        <w:t>glossy coating</w:t>
      </w:r>
      <w:r>
        <w:rPr>
          <w:rFonts w:ascii="Verdana" w:eastAsia="Times New Roman" w:hAnsi="Verdana" w:cs="Times New Roman"/>
          <w:sz w:val="24"/>
          <w:szCs w:val="24"/>
          <w:lang w:val="en-GB" w:eastAsia="en-GB"/>
        </w:rPr>
        <w:t>s</w:t>
      </w:r>
      <w:r w:rsidRPr="00E95FE1">
        <w:rPr>
          <w:rFonts w:ascii="Verdana" w:eastAsia="Times New Roman" w:hAnsi="Verdana" w:cs="Times New Roman"/>
          <w:sz w:val="24"/>
          <w:szCs w:val="24"/>
          <w:lang w:val="en-GB" w:eastAsia="en-GB"/>
        </w:rPr>
        <w:t xml:space="preserve"> on fruits and sweets</w:t>
      </w:r>
      <w:r w:rsidR="007B231E">
        <w:rPr>
          <w:rFonts w:ascii="Verdana" w:eastAsia="Times New Roman" w:hAnsi="Verdana" w:cs="Times New Roman"/>
          <w:sz w:val="24"/>
          <w:szCs w:val="24"/>
          <w:lang w:val="en-GB" w:eastAsia="en-GB"/>
        </w:rPr>
        <w:t>, and</w:t>
      </w:r>
      <w:r w:rsidR="007B231E" w:rsidRPr="007B231E">
        <w:rPr>
          <w:rFonts w:ascii="Verdana" w:eastAsia="Times New Roman" w:hAnsi="Verdana" w:cs="Times New Roman"/>
          <w:sz w:val="24"/>
          <w:szCs w:val="24"/>
          <w:lang w:val="en-GB" w:eastAsia="en-GB"/>
        </w:rPr>
        <w:t xml:space="preserve"> </w:t>
      </w:r>
      <w:r w:rsidR="007B231E" w:rsidRPr="00E95FE1">
        <w:rPr>
          <w:rFonts w:ascii="Verdana" w:eastAsia="Times New Roman" w:hAnsi="Verdana" w:cs="Times New Roman"/>
          <w:sz w:val="24"/>
          <w:szCs w:val="24"/>
          <w:lang w:val="en-GB" w:eastAsia="en-GB"/>
        </w:rPr>
        <w:t>chewing gum</w:t>
      </w:r>
    </w:p>
    <w:p w14:paraId="21FED06D" w14:textId="55C8B1BA" w:rsidR="009C4EE5" w:rsidRDefault="009C4EE5" w:rsidP="00E95FE1">
      <w:pPr>
        <w:numPr>
          <w:ilvl w:val="0"/>
          <w:numId w:val="13"/>
        </w:numPr>
        <w:spacing w:after="0"/>
        <w:rPr>
          <w:rFonts w:ascii="Verdana" w:eastAsia="Times New Roman" w:hAnsi="Verdana" w:cs="Times New Roman"/>
          <w:sz w:val="24"/>
          <w:szCs w:val="24"/>
          <w:lang w:val="en-GB" w:eastAsia="en-GB"/>
        </w:rPr>
      </w:pPr>
      <w:r>
        <w:rPr>
          <w:rFonts w:ascii="Verdana" w:eastAsia="Times New Roman" w:hAnsi="Verdana" w:cs="Times New Roman"/>
          <w:sz w:val="24"/>
          <w:szCs w:val="24"/>
          <w:lang w:val="en-GB" w:eastAsia="en-GB"/>
        </w:rPr>
        <w:t>Dietary supplements</w:t>
      </w:r>
    </w:p>
    <w:p w14:paraId="0F57200A" w14:textId="77777777" w:rsidR="007B231E" w:rsidRDefault="007B231E" w:rsidP="007B231E">
      <w:pPr>
        <w:spacing w:after="0"/>
        <w:ind w:left="720"/>
        <w:rPr>
          <w:rFonts w:ascii="Verdana" w:eastAsia="Times New Roman" w:hAnsi="Verdana" w:cs="Times New Roman"/>
          <w:sz w:val="24"/>
          <w:szCs w:val="24"/>
          <w:lang w:val="en-GB" w:eastAsia="en-GB"/>
        </w:rPr>
      </w:pPr>
    </w:p>
    <w:p w14:paraId="19C80596" w14:textId="7E5B7F00" w:rsidR="007B231E" w:rsidRDefault="007B231E" w:rsidP="007B231E">
      <w:pPr>
        <w:spacing w:after="0"/>
        <w:ind w:left="36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t xml:space="preserve">Occupational </w:t>
      </w:r>
      <w:r>
        <w:rPr>
          <w:rFonts w:ascii="Verdana" w:eastAsia="Times New Roman" w:hAnsi="Verdana" w:cs="Times New Roman"/>
          <w:sz w:val="24"/>
          <w:szCs w:val="24"/>
          <w:lang w:val="en-GB" w:eastAsia="en-GB"/>
        </w:rPr>
        <w:t>exposure occurs in b</w:t>
      </w:r>
      <w:r w:rsidRPr="00E95FE1">
        <w:rPr>
          <w:rFonts w:ascii="Verdana" w:eastAsia="Times New Roman" w:hAnsi="Verdana" w:cs="Times New Roman"/>
          <w:sz w:val="24"/>
          <w:szCs w:val="24"/>
          <w:lang w:val="en-GB" w:eastAsia="en-GB"/>
        </w:rPr>
        <w:t>eekeepers</w:t>
      </w:r>
      <w:r>
        <w:rPr>
          <w:rFonts w:ascii="Verdana" w:eastAsia="Times New Roman" w:hAnsi="Verdana" w:cs="Times New Roman"/>
          <w:sz w:val="24"/>
          <w:szCs w:val="24"/>
          <w:lang w:val="en-GB" w:eastAsia="en-GB"/>
        </w:rPr>
        <w:t>, v</w:t>
      </w:r>
      <w:r w:rsidRPr="00E95FE1">
        <w:rPr>
          <w:rFonts w:ascii="Verdana" w:eastAsia="Times New Roman" w:hAnsi="Verdana" w:cs="Times New Roman"/>
          <w:sz w:val="24"/>
          <w:szCs w:val="24"/>
          <w:lang w:val="en-GB" w:eastAsia="en-GB"/>
        </w:rPr>
        <w:t>iolin makers and violinists</w:t>
      </w:r>
      <w:r>
        <w:rPr>
          <w:rFonts w:ascii="Verdana" w:eastAsia="Times New Roman" w:hAnsi="Verdana" w:cs="Times New Roman"/>
          <w:sz w:val="24"/>
          <w:szCs w:val="24"/>
          <w:lang w:val="en-GB" w:eastAsia="en-GB"/>
        </w:rPr>
        <w:t xml:space="preserve">, in timber cutters </w:t>
      </w:r>
      <w:r w:rsidRPr="00E95FE1">
        <w:rPr>
          <w:rFonts w:ascii="Verdana" w:eastAsia="Times New Roman" w:hAnsi="Verdana" w:cs="Times New Roman"/>
          <w:sz w:val="24"/>
          <w:szCs w:val="24"/>
          <w:lang w:val="en-GB" w:eastAsia="en-GB"/>
        </w:rPr>
        <w:t>especially when cutting poplars</w:t>
      </w:r>
      <w:r>
        <w:rPr>
          <w:rFonts w:ascii="Verdana" w:eastAsia="Times New Roman" w:hAnsi="Verdana" w:cs="Times New Roman"/>
          <w:sz w:val="24"/>
          <w:szCs w:val="24"/>
          <w:lang w:val="en-GB" w:eastAsia="en-GB"/>
        </w:rPr>
        <w:t>, and in shoemakers</w:t>
      </w:r>
    </w:p>
    <w:p w14:paraId="6B0E2C57" w14:textId="77777777" w:rsidR="007B231E" w:rsidRPr="00E95FE1" w:rsidRDefault="007B231E" w:rsidP="007B231E">
      <w:pPr>
        <w:spacing w:after="0"/>
        <w:ind w:left="720"/>
        <w:rPr>
          <w:rFonts w:ascii="Verdana" w:eastAsia="Times New Roman" w:hAnsi="Verdana" w:cs="Times New Roman"/>
          <w:sz w:val="24"/>
          <w:szCs w:val="24"/>
          <w:lang w:val="en-GB" w:eastAsia="en-GB"/>
        </w:rPr>
      </w:pPr>
    </w:p>
    <w:p w14:paraId="478E9A6C" w14:textId="77777777" w:rsidR="00E95FE1" w:rsidRPr="009C4EE5" w:rsidRDefault="00E95FE1" w:rsidP="009C4EE5">
      <w:pPr>
        <w:spacing w:after="0"/>
        <w:rPr>
          <w:rFonts w:ascii="Verdana" w:eastAsia="Times New Roman" w:hAnsi="Verdana" w:cs="Times New Roman"/>
          <w:sz w:val="24"/>
          <w:szCs w:val="24"/>
          <w:lang w:val="en-GB" w:eastAsia="en-GB"/>
        </w:rPr>
      </w:pPr>
      <w:r w:rsidRPr="00E95FE1">
        <w:rPr>
          <w:rFonts w:ascii="Verdana" w:eastAsia="Times New Roman" w:hAnsi="Verdana" w:cs="Times New Roman"/>
          <w:sz w:val="24"/>
          <w:szCs w:val="24"/>
          <w:lang w:val="en-GB" w:eastAsia="en-GB"/>
        </w:rPr>
        <w:lastRenderedPageBreak/>
        <w:t xml:space="preserve">                 </w:t>
      </w:r>
      <w:r w:rsidR="009C4EE5">
        <w:rPr>
          <w:rFonts w:ascii="Verdana" w:eastAsia="Times New Roman" w:hAnsi="Verdana" w:cs="Times New Roman"/>
          <w:sz w:val="24"/>
          <w:szCs w:val="24"/>
          <w:lang w:val="en-GB" w:eastAsia="en-GB"/>
        </w:rPr>
        <w:t xml:space="preserve">              </w:t>
      </w:r>
    </w:p>
    <w:p w14:paraId="3DEC4E1B" w14:textId="77777777" w:rsidR="007B231E" w:rsidRDefault="007B231E" w:rsidP="00E95FE1">
      <w:pPr>
        <w:spacing w:after="0" w:line="360" w:lineRule="auto"/>
        <w:rPr>
          <w:rFonts w:ascii="Verdana" w:eastAsia="Times New Roman" w:hAnsi="Verdana" w:cs="Times New Roman"/>
          <w:b/>
          <w:sz w:val="24"/>
          <w:szCs w:val="24"/>
          <w:lang w:val="en-GB" w:eastAsia="en-GB"/>
        </w:rPr>
      </w:pPr>
    </w:p>
    <w:p w14:paraId="3920F892" w14:textId="77777777" w:rsidR="007B231E" w:rsidRDefault="007B231E" w:rsidP="00E95FE1">
      <w:pPr>
        <w:spacing w:after="0" w:line="360" w:lineRule="auto"/>
        <w:rPr>
          <w:rFonts w:ascii="Verdana" w:eastAsia="Times New Roman" w:hAnsi="Verdana" w:cs="Times New Roman"/>
          <w:b/>
          <w:sz w:val="24"/>
          <w:szCs w:val="24"/>
          <w:lang w:val="en-GB" w:eastAsia="en-GB"/>
        </w:rPr>
      </w:pPr>
    </w:p>
    <w:p w14:paraId="44C708BF" w14:textId="2C6B8C69" w:rsidR="00E95FE1" w:rsidRPr="009C4EE5" w:rsidRDefault="00911BAC" w:rsidP="00E95FE1">
      <w:pPr>
        <w:spacing w:after="0" w:line="360" w:lineRule="auto"/>
        <w:rPr>
          <w:rFonts w:ascii="Verdana" w:eastAsia="Times New Roman" w:hAnsi="Verdana" w:cs="Times New Roman"/>
          <w:b/>
          <w:sz w:val="24"/>
          <w:szCs w:val="24"/>
          <w:lang w:val="en-GB" w:eastAsia="en-GB"/>
        </w:rPr>
      </w:pPr>
      <w:r>
        <w:rPr>
          <w:rFonts w:ascii="Verdana" w:eastAsia="Times New Roman" w:hAnsi="Verdana" w:cs="Times New Roman"/>
          <w:b/>
          <w:sz w:val="24"/>
          <w:szCs w:val="24"/>
          <w:lang w:val="en-GB" w:eastAsia="en-GB"/>
        </w:rPr>
        <w:t>Shared Allergies</w:t>
      </w:r>
    </w:p>
    <w:p w14:paraId="4CAD51FD" w14:textId="47860169" w:rsidR="007B231E" w:rsidRDefault="00E95FE1" w:rsidP="009C4EE5">
      <w:pPr>
        <w:spacing w:after="0"/>
        <w:ind w:left="360"/>
        <w:rPr>
          <w:rFonts w:ascii="Verdana" w:eastAsia="Times New Roman" w:hAnsi="Verdana" w:cs="Times New Roman"/>
          <w:sz w:val="24"/>
          <w:szCs w:val="24"/>
          <w:lang w:val="en-GB" w:eastAsia="en-GB"/>
        </w:rPr>
      </w:pPr>
      <w:proofErr w:type="spellStart"/>
      <w:r w:rsidRPr="009C4EE5">
        <w:rPr>
          <w:rFonts w:ascii="Verdana" w:eastAsia="Times New Roman" w:hAnsi="Verdana" w:cs="Times New Roman"/>
          <w:sz w:val="24"/>
          <w:szCs w:val="24"/>
          <w:lang w:val="en-GB" w:eastAsia="en-GB"/>
        </w:rPr>
        <w:t>Propolis</w:t>
      </w:r>
      <w:proofErr w:type="spellEnd"/>
      <w:r w:rsidRPr="009C4EE5">
        <w:rPr>
          <w:rFonts w:ascii="Verdana" w:eastAsia="Times New Roman" w:hAnsi="Verdana" w:cs="Times New Roman"/>
          <w:sz w:val="24"/>
          <w:szCs w:val="24"/>
          <w:lang w:val="en-GB" w:eastAsia="en-GB"/>
        </w:rPr>
        <w:t xml:space="preserve"> often reacts </w:t>
      </w:r>
      <w:r w:rsidR="00911BAC">
        <w:rPr>
          <w:rFonts w:ascii="Verdana" w:eastAsia="Times New Roman" w:hAnsi="Verdana" w:cs="Times New Roman"/>
          <w:sz w:val="24"/>
          <w:szCs w:val="24"/>
          <w:lang w:val="en-GB" w:eastAsia="en-GB"/>
        </w:rPr>
        <w:t xml:space="preserve">along </w:t>
      </w:r>
      <w:r w:rsidRPr="009C4EE5">
        <w:rPr>
          <w:rFonts w:ascii="Verdana" w:eastAsia="Times New Roman" w:hAnsi="Verdana" w:cs="Times New Roman"/>
          <w:sz w:val="24"/>
          <w:szCs w:val="24"/>
          <w:lang w:val="en-GB" w:eastAsia="en-GB"/>
        </w:rPr>
        <w:t xml:space="preserve">with </w:t>
      </w:r>
      <w:proofErr w:type="spellStart"/>
      <w:r w:rsidRPr="009C4EE5">
        <w:rPr>
          <w:rFonts w:ascii="Verdana" w:eastAsia="Times New Roman" w:hAnsi="Verdana" w:cs="Times New Roman"/>
          <w:i/>
          <w:sz w:val="24"/>
          <w:szCs w:val="24"/>
          <w:lang w:val="en-GB" w:eastAsia="en-GB"/>
        </w:rPr>
        <w:t>Myroxylon</w:t>
      </w:r>
      <w:proofErr w:type="spellEnd"/>
      <w:r w:rsidRPr="009C4EE5">
        <w:rPr>
          <w:rFonts w:ascii="Verdana" w:eastAsia="Times New Roman" w:hAnsi="Verdana" w:cs="Times New Roman"/>
          <w:i/>
          <w:sz w:val="24"/>
          <w:szCs w:val="24"/>
          <w:lang w:val="en-GB" w:eastAsia="en-GB"/>
        </w:rPr>
        <w:t xml:space="preserve"> </w:t>
      </w:r>
      <w:proofErr w:type="spellStart"/>
      <w:r w:rsidRPr="009C4EE5">
        <w:rPr>
          <w:rFonts w:ascii="Verdana" w:eastAsia="Times New Roman" w:hAnsi="Verdana" w:cs="Times New Roman"/>
          <w:i/>
          <w:sz w:val="24"/>
          <w:szCs w:val="24"/>
          <w:lang w:val="en-GB" w:eastAsia="en-GB"/>
        </w:rPr>
        <w:t>pereirae</w:t>
      </w:r>
      <w:proofErr w:type="spellEnd"/>
      <w:r w:rsidR="009C4EE5" w:rsidRPr="009C4EE5">
        <w:rPr>
          <w:rFonts w:ascii="Verdana" w:eastAsia="Times New Roman" w:hAnsi="Verdana" w:cs="Times New Roman"/>
          <w:sz w:val="24"/>
          <w:szCs w:val="24"/>
          <w:lang w:val="en-GB" w:eastAsia="en-GB"/>
        </w:rPr>
        <w:t xml:space="preserve"> (B</w:t>
      </w:r>
      <w:r w:rsidR="00911BAC">
        <w:rPr>
          <w:rFonts w:ascii="Verdana" w:eastAsia="Times New Roman" w:hAnsi="Verdana" w:cs="Times New Roman"/>
          <w:sz w:val="24"/>
          <w:szCs w:val="24"/>
          <w:lang w:val="en-GB" w:eastAsia="en-GB"/>
        </w:rPr>
        <w:t xml:space="preserve">alsam of Peru). Other common shared </w:t>
      </w:r>
      <w:r w:rsidRPr="009C4EE5">
        <w:rPr>
          <w:rFonts w:ascii="Verdana" w:eastAsia="Times New Roman" w:hAnsi="Verdana" w:cs="Times New Roman"/>
          <w:sz w:val="24"/>
          <w:szCs w:val="24"/>
          <w:lang w:val="en-GB" w:eastAsia="en-GB"/>
        </w:rPr>
        <w:t xml:space="preserve">reactions </w:t>
      </w:r>
      <w:r w:rsidR="007E5385">
        <w:rPr>
          <w:rFonts w:ascii="Verdana" w:eastAsia="Times New Roman" w:hAnsi="Verdana" w:cs="Times New Roman"/>
          <w:sz w:val="24"/>
          <w:szCs w:val="24"/>
          <w:lang w:val="en-GB" w:eastAsia="en-GB"/>
        </w:rPr>
        <w:t xml:space="preserve">include </w:t>
      </w:r>
      <w:proofErr w:type="spellStart"/>
      <w:r w:rsidR="007E5385">
        <w:rPr>
          <w:rFonts w:ascii="Verdana" w:eastAsia="Times New Roman" w:hAnsi="Verdana" w:cs="Times New Roman"/>
          <w:sz w:val="24"/>
          <w:szCs w:val="24"/>
          <w:lang w:val="en-GB" w:eastAsia="en-GB"/>
        </w:rPr>
        <w:t>colophonium</w:t>
      </w:r>
      <w:proofErr w:type="spellEnd"/>
      <w:r w:rsidR="007B231E">
        <w:rPr>
          <w:rFonts w:ascii="Verdana" w:eastAsia="Times New Roman" w:hAnsi="Verdana" w:cs="Times New Roman"/>
          <w:sz w:val="24"/>
          <w:szCs w:val="24"/>
          <w:lang w:val="en-GB" w:eastAsia="en-GB"/>
        </w:rPr>
        <w:t>, clove oil and</w:t>
      </w:r>
      <w:r w:rsidRPr="009C4EE5">
        <w:rPr>
          <w:rFonts w:ascii="Verdana" w:eastAsia="Times New Roman" w:hAnsi="Verdana" w:cs="Times New Roman"/>
          <w:sz w:val="24"/>
          <w:szCs w:val="24"/>
          <w:lang w:val="en-GB" w:eastAsia="en-GB"/>
        </w:rPr>
        <w:t xml:space="preserve"> fragrance mix 1</w:t>
      </w:r>
      <w:r w:rsidR="007B231E">
        <w:rPr>
          <w:rFonts w:ascii="Verdana" w:eastAsia="Times New Roman" w:hAnsi="Verdana" w:cs="Times New Roman"/>
          <w:sz w:val="24"/>
          <w:szCs w:val="24"/>
          <w:lang w:val="en-GB" w:eastAsia="en-GB"/>
        </w:rPr>
        <w:t xml:space="preserve">, </w:t>
      </w:r>
      <w:r w:rsidR="007B231E" w:rsidRPr="009C4EE5">
        <w:rPr>
          <w:rFonts w:ascii="Verdana" w:eastAsia="Times New Roman" w:hAnsi="Verdana" w:cs="Times New Roman"/>
          <w:sz w:val="24"/>
          <w:szCs w:val="24"/>
          <w:lang w:val="en-GB" w:eastAsia="en-GB"/>
        </w:rPr>
        <w:t>due to shar</w:t>
      </w:r>
      <w:r w:rsidR="007B231E">
        <w:rPr>
          <w:rFonts w:ascii="Verdana" w:eastAsia="Times New Roman" w:hAnsi="Verdana" w:cs="Times New Roman"/>
          <w:sz w:val="24"/>
          <w:szCs w:val="24"/>
          <w:lang w:val="en-GB" w:eastAsia="en-GB"/>
        </w:rPr>
        <w:t xml:space="preserve">ed ingredients such as </w:t>
      </w:r>
      <w:r w:rsidRPr="009C4EE5">
        <w:rPr>
          <w:rFonts w:ascii="Verdana" w:eastAsia="Times New Roman" w:hAnsi="Verdana" w:cs="Times New Roman"/>
          <w:sz w:val="24"/>
          <w:szCs w:val="24"/>
          <w:lang w:val="en-GB" w:eastAsia="en-GB"/>
        </w:rPr>
        <w:t>cinnamic alcohol, cinnamyl alcohol</w:t>
      </w:r>
      <w:r w:rsidR="007B231E">
        <w:rPr>
          <w:rFonts w:ascii="Verdana" w:eastAsia="Times New Roman" w:hAnsi="Verdana" w:cs="Times New Roman"/>
          <w:sz w:val="24"/>
          <w:szCs w:val="24"/>
          <w:lang w:val="en-GB" w:eastAsia="en-GB"/>
        </w:rPr>
        <w:t>, benzyl benzoate, benzoic acid</w:t>
      </w:r>
      <w:r w:rsidR="00911BAC">
        <w:rPr>
          <w:rFonts w:ascii="Verdana" w:eastAsia="Times New Roman" w:hAnsi="Verdana" w:cs="Times New Roman"/>
          <w:sz w:val="24"/>
          <w:szCs w:val="24"/>
          <w:lang w:val="en-GB" w:eastAsia="en-GB"/>
        </w:rPr>
        <w:t xml:space="preserve"> and vanillin. A shared </w:t>
      </w:r>
      <w:r w:rsidRPr="009C4EE5">
        <w:rPr>
          <w:rFonts w:ascii="Verdana" w:eastAsia="Times New Roman" w:hAnsi="Verdana" w:cs="Times New Roman"/>
          <w:sz w:val="24"/>
          <w:szCs w:val="24"/>
          <w:lang w:val="en-GB" w:eastAsia="en-GB"/>
        </w:rPr>
        <w:t xml:space="preserve">reaction to beeswax is uncommon (7%) but may occur due to contamination with propolis. </w:t>
      </w:r>
    </w:p>
    <w:p w14:paraId="1DDB4283" w14:textId="77777777" w:rsidR="007B231E" w:rsidRDefault="007B231E" w:rsidP="009C4EE5">
      <w:pPr>
        <w:spacing w:after="0"/>
        <w:ind w:left="360"/>
        <w:rPr>
          <w:rFonts w:ascii="Verdana" w:eastAsia="Times New Roman" w:hAnsi="Verdana" w:cs="Times New Roman"/>
          <w:sz w:val="24"/>
          <w:szCs w:val="24"/>
          <w:lang w:val="en-GB" w:eastAsia="en-GB"/>
        </w:rPr>
      </w:pPr>
    </w:p>
    <w:p w14:paraId="22A771F0" w14:textId="761D5E95" w:rsidR="00E95FE1" w:rsidRPr="009C4EE5" w:rsidRDefault="00E95FE1" w:rsidP="009C4EE5">
      <w:pPr>
        <w:spacing w:after="0"/>
        <w:ind w:left="360"/>
        <w:rPr>
          <w:rFonts w:ascii="Verdana" w:eastAsia="Times New Roman" w:hAnsi="Verdana" w:cs="Times New Roman"/>
          <w:sz w:val="24"/>
          <w:szCs w:val="24"/>
          <w:lang w:val="en-GB" w:eastAsia="en-GB"/>
        </w:rPr>
      </w:pPr>
      <w:r w:rsidRPr="009C4EE5">
        <w:rPr>
          <w:rFonts w:ascii="Verdana" w:eastAsia="Times New Roman" w:hAnsi="Verdana" w:cs="Times New Roman"/>
          <w:sz w:val="24"/>
          <w:szCs w:val="24"/>
          <w:lang w:val="en-GB" w:eastAsia="en-GB"/>
        </w:rPr>
        <w:t>Some steroid</w:t>
      </w:r>
      <w:r w:rsidR="009C4EE5">
        <w:rPr>
          <w:rFonts w:ascii="Verdana" w:eastAsia="Times New Roman" w:hAnsi="Verdana" w:cs="Times New Roman"/>
          <w:sz w:val="24"/>
          <w:szCs w:val="24"/>
          <w:lang w:val="en-GB" w:eastAsia="en-GB"/>
        </w:rPr>
        <w:t xml:space="preserve"> ointments and creams</w:t>
      </w:r>
      <w:r w:rsidR="00911BAC">
        <w:rPr>
          <w:rFonts w:ascii="Verdana" w:eastAsia="Times New Roman" w:hAnsi="Verdana" w:cs="Times New Roman"/>
          <w:sz w:val="24"/>
          <w:szCs w:val="24"/>
          <w:lang w:val="en-GB" w:eastAsia="en-GB"/>
        </w:rPr>
        <w:t xml:space="preserve"> contain beeswax but there is usually no problem with this</w:t>
      </w:r>
      <w:bookmarkStart w:id="0" w:name="_GoBack"/>
      <w:bookmarkEnd w:id="0"/>
      <w:r w:rsidR="009C4EE5">
        <w:rPr>
          <w:rFonts w:ascii="Verdana" w:eastAsia="Times New Roman" w:hAnsi="Verdana" w:cs="Times New Roman"/>
          <w:sz w:val="24"/>
          <w:szCs w:val="24"/>
          <w:lang w:val="en-GB" w:eastAsia="en-GB"/>
        </w:rPr>
        <w:t xml:space="preserve">. </w:t>
      </w:r>
      <w:r w:rsidR="00E62A59">
        <w:rPr>
          <w:rFonts w:ascii="Verdana" w:eastAsia="Times New Roman" w:hAnsi="Verdana" w:cs="Times New Roman"/>
          <w:sz w:val="24"/>
          <w:szCs w:val="24"/>
          <w:lang w:val="en-GB" w:eastAsia="en-GB"/>
        </w:rPr>
        <w:t>Steroids containing b</w:t>
      </w:r>
      <w:r w:rsidR="00595CBE">
        <w:rPr>
          <w:rFonts w:ascii="Verdana" w:eastAsia="Times New Roman" w:hAnsi="Verdana" w:cs="Times New Roman"/>
          <w:sz w:val="24"/>
          <w:szCs w:val="24"/>
          <w:lang w:val="en-GB" w:eastAsia="en-GB"/>
        </w:rPr>
        <w:t xml:space="preserve">eeswax include </w:t>
      </w:r>
      <w:proofErr w:type="spellStart"/>
      <w:r w:rsidR="00595CBE">
        <w:rPr>
          <w:rFonts w:ascii="Verdana" w:eastAsia="Times New Roman" w:hAnsi="Verdana" w:cs="Times New Roman"/>
          <w:sz w:val="24"/>
          <w:szCs w:val="24"/>
          <w:lang w:val="en-GB" w:eastAsia="en-GB"/>
        </w:rPr>
        <w:t>Dermovate</w:t>
      </w:r>
      <w:proofErr w:type="spellEnd"/>
      <w:r w:rsidR="00595CBE">
        <w:rPr>
          <w:rFonts w:ascii="Verdana" w:eastAsia="Times New Roman" w:hAnsi="Verdana" w:cs="Times New Roman"/>
          <w:sz w:val="24"/>
          <w:szCs w:val="24"/>
          <w:lang w:val="en-GB" w:eastAsia="en-GB"/>
        </w:rPr>
        <w:t xml:space="preserve"> cream, </w:t>
      </w:r>
      <w:proofErr w:type="spellStart"/>
      <w:r w:rsidR="00595CBE">
        <w:rPr>
          <w:rFonts w:ascii="Verdana" w:eastAsia="Times New Roman" w:hAnsi="Verdana" w:cs="Times New Roman"/>
          <w:sz w:val="24"/>
          <w:szCs w:val="24"/>
          <w:lang w:val="en-GB" w:eastAsia="en-GB"/>
        </w:rPr>
        <w:t>Nerisone</w:t>
      </w:r>
      <w:proofErr w:type="spellEnd"/>
      <w:r w:rsidR="00595CBE">
        <w:rPr>
          <w:rFonts w:ascii="Verdana" w:eastAsia="Times New Roman" w:hAnsi="Verdana" w:cs="Times New Roman"/>
          <w:sz w:val="24"/>
          <w:szCs w:val="24"/>
          <w:lang w:val="en-GB" w:eastAsia="en-GB"/>
        </w:rPr>
        <w:t xml:space="preserve"> cream, </w:t>
      </w:r>
      <w:proofErr w:type="spellStart"/>
      <w:r w:rsidR="00595CBE">
        <w:rPr>
          <w:rFonts w:ascii="Verdana" w:eastAsia="Times New Roman" w:hAnsi="Verdana" w:cs="Times New Roman"/>
          <w:sz w:val="24"/>
          <w:szCs w:val="24"/>
          <w:lang w:val="en-GB" w:eastAsia="en-GB"/>
        </w:rPr>
        <w:t>Nerisone</w:t>
      </w:r>
      <w:proofErr w:type="spellEnd"/>
      <w:r w:rsidR="00595CBE">
        <w:rPr>
          <w:rFonts w:ascii="Verdana" w:eastAsia="Times New Roman" w:hAnsi="Verdana" w:cs="Times New Roman"/>
          <w:sz w:val="24"/>
          <w:szCs w:val="24"/>
          <w:lang w:val="en-GB" w:eastAsia="en-GB"/>
        </w:rPr>
        <w:t xml:space="preserve"> Forte oily cream, </w:t>
      </w:r>
      <w:proofErr w:type="spellStart"/>
      <w:r w:rsidR="00595CBE">
        <w:rPr>
          <w:rFonts w:ascii="Verdana" w:eastAsia="Times New Roman" w:hAnsi="Verdana" w:cs="Times New Roman"/>
          <w:sz w:val="24"/>
          <w:szCs w:val="24"/>
          <w:lang w:val="en-GB" w:eastAsia="en-GB"/>
        </w:rPr>
        <w:t>Elocon</w:t>
      </w:r>
      <w:proofErr w:type="spellEnd"/>
      <w:r w:rsidR="00595CBE">
        <w:rPr>
          <w:rFonts w:ascii="Verdana" w:eastAsia="Times New Roman" w:hAnsi="Verdana" w:cs="Times New Roman"/>
          <w:sz w:val="24"/>
          <w:szCs w:val="24"/>
          <w:lang w:val="en-GB" w:eastAsia="en-GB"/>
        </w:rPr>
        <w:t xml:space="preserve"> ointment, </w:t>
      </w:r>
      <w:proofErr w:type="spellStart"/>
      <w:r w:rsidR="00595CBE">
        <w:rPr>
          <w:rFonts w:ascii="Verdana" w:eastAsia="Times New Roman" w:hAnsi="Verdana" w:cs="Times New Roman"/>
          <w:sz w:val="24"/>
          <w:szCs w:val="24"/>
          <w:lang w:val="en-GB" w:eastAsia="en-GB"/>
        </w:rPr>
        <w:t>Fludroxycortide</w:t>
      </w:r>
      <w:proofErr w:type="spellEnd"/>
      <w:r w:rsidR="00595CBE">
        <w:rPr>
          <w:rFonts w:ascii="Verdana" w:eastAsia="Times New Roman" w:hAnsi="Verdana" w:cs="Times New Roman"/>
          <w:sz w:val="24"/>
          <w:szCs w:val="24"/>
          <w:lang w:val="en-GB" w:eastAsia="en-GB"/>
        </w:rPr>
        <w:t xml:space="preserve"> ointment and </w:t>
      </w:r>
      <w:proofErr w:type="spellStart"/>
      <w:r w:rsidR="00595CBE">
        <w:rPr>
          <w:rFonts w:ascii="Verdana" w:eastAsia="Times New Roman" w:hAnsi="Verdana" w:cs="Times New Roman"/>
          <w:sz w:val="24"/>
          <w:szCs w:val="24"/>
          <w:lang w:val="en-GB" w:eastAsia="en-GB"/>
        </w:rPr>
        <w:t>Eumovate</w:t>
      </w:r>
      <w:proofErr w:type="spellEnd"/>
      <w:r w:rsidR="00595CBE">
        <w:rPr>
          <w:rFonts w:ascii="Verdana" w:eastAsia="Times New Roman" w:hAnsi="Verdana" w:cs="Times New Roman"/>
          <w:sz w:val="24"/>
          <w:szCs w:val="24"/>
          <w:lang w:val="en-GB" w:eastAsia="en-GB"/>
        </w:rPr>
        <w:t xml:space="preserve"> cream. </w:t>
      </w:r>
      <w:proofErr w:type="spellStart"/>
      <w:r w:rsidR="00595CBE">
        <w:rPr>
          <w:rFonts w:ascii="Verdana" w:eastAsia="Times New Roman" w:hAnsi="Verdana" w:cs="Times New Roman"/>
          <w:sz w:val="24"/>
          <w:szCs w:val="24"/>
          <w:lang w:val="en-GB" w:eastAsia="en-GB"/>
        </w:rPr>
        <w:t>Protopic</w:t>
      </w:r>
      <w:proofErr w:type="spellEnd"/>
      <w:r w:rsidR="00595CBE">
        <w:rPr>
          <w:rFonts w:ascii="Verdana" w:eastAsia="Times New Roman" w:hAnsi="Verdana" w:cs="Times New Roman"/>
          <w:sz w:val="24"/>
          <w:szCs w:val="24"/>
          <w:lang w:val="en-GB" w:eastAsia="en-GB"/>
        </w:rPr>
        <w:t xml:space="preserve"> ointment and </w:t>
      </w:r>
      <w:proofErr w:type="spellStart"/>
      <w:r w:rsidR="00595CBE">
        <w:rPr>
          <w:rFonts w:ascii="Verdana" w:eastAsia="Times New Roman" w:hAnsi="Verdana" w:cs="Times New Roman"/>
          <w:sz w:val="24"/>
          <w:szCs w:val="24"/>
          <w:lang w:val="en-GB" w:eastAsia="en-GB"/>
        </w:rPr>
        <w:t>Eurax</w:t>
      </w:r>
      <w:proofErr w:type="spellEnd"/>
      <w:r w:rsidR="00595CBE">
        <w:rPr>
          <w:rFonts w:ascii="Verdana" w:eastAsia="Times New Roman" w:hAnsi="Verdana" w:cs="Times New Roman"/>
          <w:sz w:val="24"/>
          <w:szCs w:val="24"/>
          <w:lang w:val="en-GB" w:eastAsia="en-GB"/>
        </w:rPr>
        <w:t xml:space="preserve"> also contain beeswax.</w:t>
      </w:r>
    </w:p>
    <w:p w14:paraId="0CCAC2E8" w14:textId="77777777" w:rsidR="00E95FE1" w:rsidRPr="00E95FE1" w:rsidRDefault="00E95FE1" w:rsidP="009C4EE5">
      <w:pPr>
        <w:spacing w:after="0"/>
        <w:rPr>
          <w:rFonts w:ascii="Times New Roman" w:eastAsia="Times New Roman" w:hAnsi="Times New Roman" w:cs="Times New Roman"/>
          <w:sz w:val="24"/>
          <w:szCs w:val="24"/>
          <w:lang w:val="en-GB" w:eastAsia="en-GB"/>
        </w:rPr>
      </w:pPr>
    </w:p>
    <w:p w14:paraId="59A3F308" w14:textId="77777777" w:rsidR="008B2F2C" w:rsidRDefault="008B2F2C" w:rsidP="009C4EE5">
      <w:pPr>
        <w:pStyle w:val="ListParagraph"/>
        <w:rPr>
          <w:rFonts w:ascii="Verdana" w:hAnsi="Verdana"/>
          <w:sz w:val="24"/>
          <w:szCs w:val="24"/>
        </w:rPr>
      </w:pPr>
    </w:p>
    <w:p w14:paraId="01AF4EF4" w14:textId="77777777" w:rsidR="007E5385" w:rsidRDefault="007E5385" w:rsidP="007E5385">
      <w:pPr>
        <w:ind w:left="360"/>
        <w:rPr>
          <w:rFonts w:ascii="Verdana" w:hAnsi="Verdana"/>
        </w:rPr>
      </w:pPr>
      <w:r>
        <w:rPr>
          <w:rFonts w:ascii="Verdana" w:hAnsi="Verdana"/>
          <w:b/>
          <w:sz w:val="20"/>
          <w:szCs w:val="20"/>
        </w:rPr>
        <w:t xml:space="preserve">The list of products containing this allergen may not be complete and does not always include items that may be available outside the UK. Always check the ingredient listing on the product, package or package insert. Ingredient listings may change over time. </w:t>
      </w:r>
    </w:p>
    <w:p w14:paraId="3D74A056" w14:textId="77777777" w:rsidR="008B2F2C" w:rsidRDefault="008B2F2C" w:rsidP="0006078B">
      <w:pPr>
        <w:pStyle w:val="ListParagraph"/>
        <w:rPr>
          <w:rFonts w:ascii="Verdana" w:hAnsi="Verdana"/>
          <w:sz w:val="24"/>
          <w:szCs w:val="24"/>
        </w:rPr>
      </w:pPr>
    </w:p>
    <w:p w14:paraId="3E37D7D7" w14:textId="77777777" w:rsidR="008B2F2C" w:rsidRDefault="008B2F2C" w:rsidP="0006078B">
      <w:pPr>
        <w:rPr>
          <w:rFonts w:ascii="Verdana" w:hAnsi="Verdana"/>
          <w:b/>
          <w:sz w:val="24"/>
          <w:szCs w:val="24"/>
        </w:rPr>
      </w:pPr>
    </w:p>
    <w:p w14:paraId="7F60205A" w14:textId="77777777" w:rsidR="008B2F2C" w:rsidRDefault="008B2F2C" w:rsidP="0006078B">
      <w:pPr>
        <w:rPr>
          <w:rFonts w:ascii="Verdana" w:hAnsi="Verdana"/>
          <w:b/>
          <w:sz w:val="24"/>
          <w:szCs w:val="24"/>
        </w:rPr>
      </w:pPr>
    </w:p>
    <w:p w14:paraId="25C62751" w14:textId="77777777" w:rsidR="0006078B" w:rsidRPr="0006078B" w:rsidRDefault="0006078B" w:rsidP="0006078B">
      <w:pPr>
        <w:rPr>
          <w:rFonts w:ascii="Verdana" w:hAnsi="Verdana"/>
          <w:b/>
          <w:sz w:val="24"/>
          <w:szCs w:val="24"/>
        </w:rPr>
      </w:pPr>
    </w:p>
    <w:p w14:paraId="3DDF0367" w14:textId="77777777" w:rsidR="0006078B" w:rsidRPr="0006078B" w:rsidRDefault="0006078B" w:rsidP="0006078B">
      <w:pPr>
        <w:rPr>
          <w:rFonts w:ascii="Verdana" w:hAnsi="Verdana"/>
          <w:sz w:val="24"/>
          <w:szCs w:val="24"/>
        </w:rPr>
      </w:pPr>
    </w:p>
    <w:p w14:paraId="2F924A01" w14:textId="77777777" w:rsidR="008B4AE6" w:rsidRPr="008B4AE6" w:rsidRDefault="008B4AE6" w:rsidP="008B4AE6">
      <w:pPr>
        <w:rPr>
          <w:rFonts w:ascii="Verdana" w:hAnsi="Verdana"/>
          <w:sz w:val="24"/>
          <w:szCs w:val="24"/>
        </w:rPr>
      </w:pPr>
    </w:p>
    <w:p w14:paraId="1A2DDC10" w14:textId="77777777" w:rsidR="009929D1" w:rsidRPr="009929D1" w:rsidRDefault="009929D1" w:rsidP="009929D1">
      <w:pPr>
        <w:spacing w:after="0" w:line="240" w:lineRule="auto"/>
        <w:rPr>
          <w:rFonts w:ascii="Verdana" w:eastAsia="Times New Roman" w:hAnsi="Verdana" w:cs="Times New Roman"/>
          <w:sz w:val="24"/>
          <w:szCs w:val="24"/>
          <w:lang w:val="en-GB"/>
        </w:rPr>
      </w:pPr>
    </w:p>
    <w:p w14:paraId="6C60012A" w14:textId="77777777" w:rsidR="009929D1" w:rsidRPr="009929D1" w:rsidRDefault="009929D1" w:rsidP="009929D1">
      <w:pPr>
        <w:spacing w:after="0" w:line="240" w:lineRule="auto"/>
        <w:rPr>
          <w:rFonts w:ascii="Verdana" w:eastAsia="Times New Roman" w:hAnsi="Verdana" w:cs="Times New Roman"/>
          <w:sz w:val="24"/>
          <w:szCs w:val="24"/>
          <w:lang w:val="en-GB"/>
        </w:rPr>
      </w:pPr>
    </w:p>
    <w:p w14:paraId="3A19A0AB" w14:textId="77777777" w:rsidR="000C32BE" w:rsidRPr="000629E1" w:rsidRDefault="000C32BE">
      <w:pPr>
        <w:pStyle w:val="BodyText"/>
        <w:jc w:val="both"/>
        <w:rPr>
          <w:rFonts w:ascii="Verdana" w:hAnsi="Verdana"/>
          <w:b/>
          <w:sz w:val="24"/>
        </w:rPr>
      </w:pPr>
    </w:p>
    <w:sectPr w:rsidR="000C32BE" w:rsidRPr="000629E1" w:rsidSect="009C4EE5">
      <w:footerReference w:type="default" r:id="rId9"/>
      <w:pgSz w:w="12240" w:h="15840"/>
      <w:pgMar w:top="709"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0CF69" w14:textId="77777777" w:rsidR="00EA463C" w:rsidRDefault="00EA463C" w:rsidP="000629E1">
      <w:pPr>
        <w:spacing w:after="0" w:line="240" w:lineRule="auto"/>
      </w:pPr>
      <w:r>
        <w:separator/>
      </w:r>
    </w:p>
  </w:endnote>
  <w:endnote w:type="continuationSeparator" w:id="0">
    <w:p w14:paraId="6FADEC7B" w14:textId="77777777" w:rsidR="00EA463C" w:rsidRDefault="00EA463C" w:rsidP="0006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DE6A" w14:textId="77777777" w:rsidR="000629E1" w:rsidRDefault="008B4AE6">
    <w:pPr>
      <w:pStyle w:val="Footer"/>
    </w:pPr>
    <w:r>
      <w:t>BSCA 20</w:t>
    </w:r>
    <w:r w:rsidR="008B2F2C">
      <w:t>19</w:t>
    </w:r>
  </w:p>
  <w:p w14:paraId="70127168" w14:textId="77777777" w:rsidR="000629E1" w:rsidRDefault="00062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FC34A" w14:textId="77777777" w:rsidR="00EA463C" w:rsidRDefault="00EA463C" w:rsidP="000629E1">
      <w:pPr>
        <w:spacing w:after="0" w:line="240" w:lineRule="auto"/>
      </w:pPr>
      <w:r>
        <w:separator/>
      </w:r>
    </w:p>
  </w:footnote>
  <w:footnote w:type="continuationSeparator" w:id="0">
    <w:p w14:paraId="18103B63" w14:textId="77777777" w:rsidR="00EA463C" w:rsidRDefault="00EA463C" w:rsidP="00062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191"/>
    <w:multiLevelType w:val="hybridMultilevel"/>
    <w:tmpl w:val="93408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6D0734"/>
    <w:multiLevelType w:val="hybridMultilevel"/>
    <w:tmpl w:val="47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31775"/>
    <w:multiLevelType w:val="hybridMultilevel"/>
    <w:tmpl w:val="55BA176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3B040E"/>
    <w:multiLevelType w:val="hybridMultilevel"/>
    <w:tmpl w:val="9D80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B531A"/>
    <w:multiLevelType w:val="hybridMultilevel"/>
    <w:tmpl w:val="8C4E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097E65"/>
    <w:multiLevelType w:val="hybridMultilevel"/>
    <w:tmpl w:val="681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3695B"/>
    <w:multiLevelType w:val="hybridMultilevel"/>
    <w:tmpl w:val="8C4A5C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56315712"/>
    <w:multiLevelType w:val="hybridMultilevel"/>
    <w:tmpl w:val="3AE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120C1"/>
    <w:multiLevelType w:val="hybridMultilevel"/>
    <w:tmpl w:val="6E9C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B62D5"/>
    <w:multiLevelType w:val="hybridMultilevel"/>
    <w:tmpl w:val="2A3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780002"/>
    <w:multiLevelType w:val="hybridMultilevel"/>
    <w:tmpl w:val="17A808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CDA3FAC"/>
    <w:multiLevelType w:val="hybridMultilevel"/>
    <w:tmpl w:val="22F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A14DE"/>
    <w:multiLevelType w:val="hybridMultilevel"/>
    <w:tmpl w:val="9E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4"/>
  </w:num>
  <w:num w:numId="6">
    <w:abstractNumId w:val="6"/>
  </w:num>
  <w:num w:numId="7">
    <w:abstractNumId w:val="8"/>
  </w:num>
  <w:num w:numId="8">
    <w:abstractNumId w:val="12"/>
  </w:num>
  <w:num w:numId="9">
    <w:abstractNumId w:val="3"/>
  </w:num>
  <w:num w:numId="10">
    <w:abstractNumId w:val="0"/>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C0"/>
    <w:rsid w:val="0006078B"/>
    <w:rsid w:val="000629E1"/>
    <w:rsid w:val="00065A62"/>
    <w:rsid w:val="000C17E9"/>
    <w:rsid w:val="000C2B85"/>
    <w:rsid w:val="000C32BE"/>
    <w:rsid w:val="000C4BD0"/>
    <w:rsid w:val="0012402C"/>
    <w:rsid w:val="001B3A2A"/>
    <w:rsid w:val="001C323E"/>
    <w:rsid w:val="001E5B1E"/>
    <w:rsid w:val="00225524"/>
    <w:rsid w:val="00295E1A"/>
    <w:rsid w:val="00307B3A"/>
    <w:rsid w:val="003B774C"/>
    <w:rsid w:val="003F433A"/>
    <w:rsid w:val="004365E7"/>
    <w:rsid w:val="00492B86"/>
    <w:rsid w:val="00502BF9"/>
    <w:rsid w:val="005441D1"/>
    <w:rsid w:val="00595CBE"/>
    <w:rsid w:val="005A3C66"/>
    <w:rsid w:val="005B1888"/>
    <w:rsid w:val="005B397A"/>
    <w:rsid w:val="006115D8"/>
    <w:rsid w:val="00611BC3"/>
    <w:rsid w:val="00676358"/>
    <w:rsid w:val="006C088B"/>
    <w:rsid w:val="007B231E"/>
    <w:rsid w:val="007E0495"/>
    <w:rsid w:val="007E5385"/>
    <w:rsid w:val="007F45C4"/>
    <w:rsid w:val="007F7586"/>
    <w:rsid w:val="008B2F2C"/>
    <w:rsid w:val="008B3EE4"/>
    <w:rsid w:val="008B4AE6"/>
    <w:rsid w:val="008F332B"/>
    <w:rsid w:val="00900AC8"/>
    <w:rsid w:val="00911BAC"/>
    <w:rsid w:val="00917CC0"/>
    <w:rsid w:val="009201D7"/>
    <w:rsid w:val="009929D1"/>
    <w:rsid w:val="009C4EE5"/>
    <w:rsid w:val="00AD379F"/>
    <w:rsid w:val="00B2224D"/>
    <w:rsid w:val="00B26F0E"/>
    <w:rsid w:val="00B374CF"/>
    <w:rsid w:val="00BD0A2C"/>
    <w:rsid w:val="00BF3DE6"/>
    <w:rsid w:val="00BF7BE8"/>
    <w:rsid w:val="00CA5F54"/>
    <w:rsid w:val="00D52B7F"/>
    <w:rsid w:val="00D810EE"/>
    <w:rsid w:val="00D84DED"/>
    <w:rsid w:val="00DB0C13"/>
    <w:rsid w:val="00DC2B22"/>
    <w:rsid w:val="00E32143"/>
    <w:rsid w:val="00E417CA"/>
    <w:rsid w:val="00E42D7C"/>
    <w:rsid w:val="00E5291E"/>
    <w:rsid w:val="00E62A59"/>
    <w:rsid w:val="00E76A0F"/>
    <w:rsid w:val="00E92C1C"/>
    <w:rsid w:val="00E95FE1"/>
    <w:rsid w:val="00EA463C"/>
    <w:rsid w:val="00F002A6"/>
    <w:rsid w:val="00F7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Windows User</cp:lastModifiedBy>
  <cp:revision>4</cp:revision>
  <cp:lastPrinted>2015-11-22T21:01:00Z</cp:lastPrinted>
  <dcterms:created xsi:type="dcterms:W3CDTF">2019-03-02T17:05:00Z</dcterms:created>
  <dcterms:modified xsi:type="dcterms:W3CDTF">2019-04-28T14:30:00Z</dcterms:modified>
</cp:coreProperties>
</file>